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951" w:rsidRPr="005A556D" w:rsidRDefault="006E7951" w:rsidP="006E7951">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УТВЕРЖДЕН</w:t>
      </w:r>
    </w:p>
    <w:p w:rsidR="008D1CDC" w:rsidRDefault="006E7951" w:rsidP="006E7951">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 xml:space="preserve">постановлением администрации </w:t>
      </w:r>
      <w:r w:rsidR="00640311" w:rsidRPr="005A556D">
        <w:rPr>
          <w:rFonts w:ascii="Times New Roman" w:hAnsi="Times New Roman" w:cs="Times New Roman"/>
          <w:b w:val="0"/>
          <w:bCs w:val="0"/>
          <w:sz w:val="24"/>
          <w:szCs w:val="24"/>
        </w:rPr>
        <w:t>Сернурского</w:t>
      </w:r>
      <w:r w:rsidR="008D1CDC">
        <w:rPr>
          <w:rFonts w:ascii="Times New Roman" w:hAnsi="Times New Roman" w:cs="Times New Roman"/>
          <w:b w:val="0"/>
          <w:bCs w:val="0"/>
          <w:sz w:val="24"/>
          <w:szCs w:val="24"/>
        </w:rPr>
        <w:t xml:space="preserve"> муниципального района</w:t>
      </w:r>
    </w:p>
    <w:p w:rsidR="00601862" w:rsidRPr="005A556D" w:rsidRDefault="006E7951" w:rsidP="00B16328">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 xml:space="preserve">от </w:t>
      </w:r>
      <w:r w:rsidR="00B16328">
        <w:rPr>
          <w:rFonts w:ascii="Times New Roman" w:hAnsi="Times New Roman" w:cs="Times New Roman"/>
          <w:b w:val="0"/>
          <w:bCs w:val="0"/>
          <w:sz w:val="24"/>
          <w:szCs w:val="24"/>
        </w:rPr>
        <w:t>11.07.2018 г. № 226</w:t>
      </w:r>
    </w:p>
    <w:p w:rsidR="006E7951" w:rsidRPr="005A556D" w:rsidRDefault="006E7951" w:rsidP="006E7951">
      <w:pPr>
        <w:jc w:val="center"/>
        <w:rPr>
          <w:sz w:val="28"/>
          <w:szCs w:val="28"/>
        </w:rPr>
      </w:pPr>
    </w:p>
    <w:p w:rsidR="006E7951" w:rsidRPr="005A556D" w:rsidRDefault="006E7951">
      <w:pPr>
        <w:rPr>
          <w:sz w:val="12"/>
          <w:szCs w:val="12"/>
        </w:rPr>
      </w:pPr>
    </w:p>
    <w:p w:rsidR="00B47FE9" w:rsidRPr="005A556D" w:rsidRDefault="00B47FE9" w:rsidP="006E7951">
      <w:pPr>
        <w:jc w:val="center"/>
        <w:rPr>
          <w:sz w:val="28"/>
          <w:szCs w:val="28"/>
        </w:rPr>
      </w:pPr>
    </w:p>
    <w:p w:rsidR="00BC5CE5" w:rsidRPr="005A556D" w:rsidRDefault="00BC5CE5" w:rsidP="006E7951">
      <w:pPr>
        <w:jc w:val="center"/>
        <w:rPr>
          <w:b/>
          <w:sz w:val="28"/>
          <w:szCs w:val="28"/>
        </w:rPr>
      </w:pPr>
      <w:r w:rsidRPr="005A556D">
        <w:rPr>
          <w:b/>
          <w:sz w:val="28"/>
          <w:szCs w:val="28"/>
        </w:rPr>
        <w:t>АДМИНИСТРАТИВНЫЙ РЕГЛАМЕНТ</w:t>
      </w:r>
    </w:p>
    <w:p w:rsidR="006E7951" w:rsidRPr="005A556D" w:rsidRDefault="00BC5CE5" w:rsidP="006E7951">
      <w:pPr>
        <w:jc w:val="center"/>
        <w:rPr>
          <w:b/>
          <w:sz w:val="28"/>
          <w:szCs w:val="28"/>
        </w:rPr>
      </w:pPr>
      <w:r w:rsidRPr="005A556D">
        <w:rPr>
          <w:b/>
          <w:sz w:val="28"/>
          <w:szCs w:val="28"/>
        </w:rPr>
        <w:t>предоставления муниципальной услуги</w:t>
      </w:r>
    </w:p>
    <w:p w:rsidR="00BC5CE5" w:rsidRPr="005A556D" w:rsidRDefault="00BC5CE5" w:rsidP="006E7951">
      <w:pPr>
        <w:jc w:val="center"/>
        <w:rPr>
          <w:b/>
          <w:sz w:val="28"/>
          <w:szCs w:val="28"/>
        </w:rPr>
      </w:pPr>
      <w:r w:rsidRPr="005A556D">
        <w:rPr>
          <w:b/>
          <w:sz w:val="28"/>
          <w:szCs w:val="28"/>
        </w:rPr>
        <w:t xml:space="preserve">«Выдача </w:t>
      </w:r>
      <w:r w:rsidR="00A03C06">
        <w:rPr>
          <w:b/>
          <w:sz w:val="28"/>
          <w:szCs w:val="28"/>
        </w:rPr>
        <w:t>разрешения</w:t>
      </w:r>
      <w:r w:rsidRPr="005A556D">
        <w:rPr>
          <w:b/>
          <w:sz w:val="28"/>
          <w:szCs w:val="28"/>
        </w:rPr>
        <w:t xml:space="preserve"> на ввод </w:t>
      </w:r>
      <w:r w:rsidR="00A03C06">
        <w:rPr>
          <w:b/>
          <w:sz w:val="28"/>
          <w:szCs w:val="28"/>
        </w:rPr>
        <w:t>объекта</w:t>
      </w:r>
      <w:r w:rsidRPr="005A556D">
        <w:rPr>
          <w:b/>
          <w:sz w:val="28"/>
          <w:szCs w:val="28"/>
        </w:rPr>
        <w:t xml:space="preserve"> в эксплуатацию»</w:t>
      </w:r>
    </w:p>
    <w:p w:rsidR="00BC5CE5" w:rsidRPr="005A556D" w:rsidRDefault="00BC5CE5">
      <w:pPr>
        <w:pStyle w:val="ConsPlusTitle"/>
        <w:widowControl/>
        <w:jc w:val="center"/>
        <w:rPr>
          <w:rFonts w:ascii="Times New Roman" w:hAnsi="Times New Roman" w:cs="Times New Roman"/>
          <w:b w:val="0"/>
          <w:sz w:val="28"/>
          <w:szCs w:val="28"/>
        </w:rPr>
      </w:pPr>
    </w:p>
    <w:p w:rsidR="00B47FE9" w:rsidRPr="005A556D" w:rsidRDefault="00B47FE9">
      <w:pPr>
        <w:pStyle w:val="ConsPlusTitle"/>
        <w:widowControl/>
        <w:jc w:val="center"/>
        <w:rPr>
          <w:rFonts w:ascii="Times New Roman" w:hAnsi="Times New Roman" w:cs="Times New Roman"/>
          <w:b w:val="0"/>
          <w:sz w:val="28"/>
          <w:szCs w:val="28"/>
        </w:rPr>
      </w:pPr>
    </w:p>
    <w:p w:rsidR="00BC5CE5" w:rsidRDefault="005A556D" w:rsidP="005A556D">
      <w:pPr>
        <w:tabs>
          <w:tab w:val="left" w:pos="0"/>
        </w:tabs>
        <w:autoSpaceDE/>
        <w:jc w:val="center"/>
        <w:rPr>
          <w:b/>
          <w:sz w:val="28"/>
          <w:szCs w:val="28"/>
        </w:rPr>
      </w:pPr>
      <w:r>
        <w:rPr>
          <w:b/>
          <w:sz w:val="28"/>
          <w:szCs w:val="28"/>
          <w:lang w:val="en-US"/>
        </w:rPr>
        <w:t>I</w:t>
      </w:r>
      <w:r>
        <w:rPr>
          <w:b/>
          <w:sz w:val="28"/>
          <w:szCs w:val="28"/>
        </w:rPr>
        <w:t xml:space="preserve">. </w:t>
      </w:r>
      <w:r w:rsidR="00BC5CE5" w:rsidRPr="005A556D">
        <w:rPr>
          <w:b/>
          <w:sz w:val="28"/>
          <w:szCs w:val="28"/>
        </w:rPr>
        <w:t>Общие положения</w:t>
      </w:r>
    </w:p>
    <w:p w:rsidR="005A556D" w:rsidRPr="005A556D" w:rsidRDefault="005A556D" w:rsidP="005A556D">
      <w:pPr>
        <w:tabs>
          <w:tab w:val="left" w:pos="0"/>
        </w:tabs>
        <w:autoSpaceDE/>
        <w:rPr>
          <w:b/>
          <w:sz w:val="28"/>
          <w:szCs w:val="28"/>
        </w:rPr>
      </w:pPr>
    </w:p>
    <w:p w:rsidR="00BC5CE5" w:rsidRPr="005A556D" w:rsidRDefault="00BC5CE5" w:rsidP="000E734D">
      <w:pPr>
        <w:ind w:firstLine="709"/>
        <w:jc w:val="both"/>
        <w:rPr>
          <w:sz w:val="28"/>
          <w:szCs w:val="28"/>
        </w:rPr>
      </w:pPr>
      <w:r w:rsidRPr="005A556D">
        <w:rPr>
          <w:sz w:val="28"/>
          <w:szCs w:val="28"/>
        </w:rPr>
        <w:t>1.1. Предмет регулирования регламента</w:t>
      </w:r>
    </w:p>
    <w:p w:rsidR="00BC5CE5" w:rsidRPr="005A556D" w:rsidRDefault="00BC5CE5" w:rsidP="008C2FF8">
      <w:pPr>
        <w:ind w:firstLine="709"/>
        <w:jc w:val="both"/>
        <w:rPr>
          <w:sz w:val="28"/>
          <w:szCs w:val="28"/>
        </w:rPr>
      </w:pPr>
      <w:r w:rsidRPr="005A556D">
        <w:rPr>
          <w:sz w:val="28"/>
          <w:szCs w:val="28"/>
        </w:rPr>
        <w:t xml:space="preserve">Административный регламент предоставления муниципальной услуги по подготовке и выдаче </w:t>
      </w:r>
      <w:r w:rsidR="00A03C06">
        <w:rPr>
          <w:sz w:val="28"/>
          <w:szCs w:val="28"/>
        </w:rPr>
        <w:t>разрешения</w:t>
      </w:r>
      <w:r w:rsidR="00264091" w:rsidRPr="005A556D">
        <w:rPr>
          <w:sz w:val="28"/>
          <w:szCs w:val="28"/>
        </w:rPr>
        <w:t xml:space="preserve"> на ввод </w:t>
      </w:r>
      <w:r w:rsidR="00A03C06">
        <w:rPr>
          <w:sz w:val="28"/>
          <w:szCs w:val="28"/>
        </w:rPr>
        <w:t>объекта</w:t>
      </w:r>
      <w:r w:rsidR="00264091" w:rsidRPr="005A556D">
        <w:rPr>
          <w:sz w:val="28"/>
          <w:szCs w:val="28"/>
        </w:rPr>
        <w:t xml:space="preserve"> в эксплуатацию </w:t>
      </w:r>
      <w:r w:rsidRPr="005A556D">
        <w:rPr>
          <w:sz w:val="28"/>
          <w:szCs w:val="28"/>
        </w:rPr>
        <w:t>(далее –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w:t>
      </w:r>
      <w:r w:rsidR="00640311" w:rsidRPr="005A556D">
        <w:rPr>
          <w:sz w:val="28"/>
          <w:szCs w:val="28"/>
        </w:rPr>
        <w:t>Сернурский</w:t>
      </w:r>
      <w:r w:rsidRPr="005A556D">
        <w:rPr>
          <w:sz w:val="28"/>
          <w:szCs w:val="28"/>
        </w:rPr>
        <w:t xml:space="preserve"> муниципальный район» (далее - Администрация), порядок взаимодействия между его структурными подразделениями и должностными лицами, а также взаимодействие Администрации с заявителями, органами государственной власти, органами местного самоуправления в Республике Марий Эл, а также учреждениями и организациями при предоставлении муниципальной услуги.</w:t>
      </w:r>
    </w:p>
    <w:p w:rsidR="00BC5CE5" w:rsidRPr="005A556D" w:rsidRDefault="00BC5CE5" w:rsidP="008C2FF8">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1.2. Круг заявителей</w:t>
      </w:r>
    </w:p>
    <w:p w:rsidR="00BC5CE5" w:rsidRPr="005A556D" w:rsidRDefault="00BC5CE5" w:rsidP="008C2FF8">
      <w:pPr>
        <w:ind w:firstLine="709"/>
        <w:jc w:val="both"/>
        <w:rPr>
          <w:sz w:val="28"/>
          <w:szCs w:val="28"/>
        </w:rPr>
      </w:pPr>
      <w:r w:rsidRPr="005A556D">
        <w:rPr>
          <w:sz w:val="28"/>
          <w:szCs w:val="28"/>
        </w:rPr>
        <w:t>Заявителями на предоставление муниципальной услуги являются</w:t>
      </w:r>
      <w:r w:rsidR="00264091" w:rsidRPr="005A556D">
        <w:rPr>
          <w:sz w:val="28"/>
          <w:szCs w:val="28"/>
        </w:rPr>
        <w:t xml:space="preserve"> </w:t>
      </w:r>
      <w:r w:rsidRPr="005A556D">
        <w:rPr>
          <w:sz w:val="28"/>
          <w:szCs w:val="28"/>
        </w:rPr>
        <w:t>физические и юридические лица, являющиеся застройщиками в соответствии с требованиями действующего законодательства.</w:t>
      </w:r>
    </w:p>
    <w:p w:rsidR="00BC5CE5" w:rsidRPr="005A556D" w:rsidRDefault="00BC5CE5" w:rsidP="008C2FF8">
      <w:pPr>
        <w:ind w:firstLine="709"/>
        <w:jc w:val="both"/>
        <w:rPr>
          <w:sz w:val="28"/>
          <w:szCs w:val="28"/>
        </w:rPr>
      </w:pPr>
      <w:r w:rsidRPr="005A556D">
        <w:rPr>
          <w:sz w:val="28"/>
          <w:szCs w:val="28"/>
        </w:rPr>
        <w:t xml:space="preserve">1.3. Требования к порядку информирования о предоставлении муниципальной услуги </w:t>
      </w:r>
    </w:p>
    <w:p w:rsidR="00BC5CE5" w:rsidRPr="005A556D" w:rsidRDefault="00BC5CE5" w:rsidP="008C2FF8">
      <w:pPr>
        <w:ind w:firstLine="709"/>
        <w:jc w:val="both"/>
        <w:rPr>
          <w:sz w:val="28"/>
          <w:szCs w:val="28"/>
        </w:rPr>
      </w:pPr>
      <w:r w:rsidRPr="005A556D">
        <w:rPr>
          <w:sz w:val="28"/>
          <w:szCs w:val="28"/>
        </w:rPr>
        <w:t>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w:t>
      </w:r>
    </w:p>
    <w:p w:rsidR="00640311" w:rsidRPr="005A556D" w:rsidRDefault="00BC5CE5" w:rsidP="008C2FF8">
      <w:pPr>
        <w:shd w:val="clear" w:color="auto" w:fill="FFFFFF"/>
        <w:tabs>
          <w:tab w:val="left" w:pos="-180"/>
        </w:tabs>
        <w:ind w:right="23" w:firstLine="709"/>
        <w:jc w:val="both"/>
        <w:rPr>
          <w:sz w:val="28"/>
          <w:szCs w:val="28"/>
        </w:rPr>
      </w:pPr>
      <w:r w:rsidRPr="005A556D">
        <w:rPr>
          <w:sz w:val="28"/>
          <w:szCs w:val="28"/>
        </w:rPr>
        <w:t xml:space="preserve">а) </w:t>
      </w:r>
      <w:r w:rsidR="008C2FF8" w:rsidRPr="005A556D">
        <w:rPr>
          <w:sz w:val="28"/>
          <w:szCs w:val="28"/>
        </w:rPr>
        <w:t>Место нахождения А</w:t>
      </w:r>
      <w:r w:rsidR="00640311" w:rsidRPr="005A556D">
        <w:rPr>
          <w:sz w:val="28"/>
          <w:szCs w:val="28"/>
        </w:rPr>
        <w:t>дминистрации: Республика Марий Эл, Сернурский район, пгт. Сернур, ул</w:t>
      </w:r>
      <w:r w:rsidR="008C2FF8" w:rsidRPr="005A556D">
        <w:rPr>
          <w:sz w:val="28"/>
          <w:szCs w:val="28"/>
        </w:rPr>
        <w:t>. Комсомольская, д. 10</w:t>
      </w:r>
      <w:r w:rsidR="00640311" w:rsidRPr="005A556D">
        <w:rPr>
          <w:sz w:val="28"/>
          <w:szCs w:val="28"/>
        </w:rPr>
        <w:t>.</w:t>
      </w:r>
    </w:p>
    <w:p w:rsidR="00640311" w:rsidRPr="005A556D" w:rsidRDefault="00640311" w:rsidP="008C2FF8">
      <w:pPr>
        <w:spacing w:line="240" w:lineRule="atLeast"/>
        <w:ind w:firstLine="709"/>
        <w:jc w:val="both"/>
        <w:rPr>
          <w:sz w:val="28"/>
          <w:szCs w:val="28"/>
        </w:rPr>
      </w:pPr>
      <w:r w:rsidRPr="005A556D">
        <w:rPr>
          <w:sz w:val="28"/>
          <w:szCs w:val="28"/>
        </w:rPr>
        <w:t xml:space="preserve">Почтовый адрес для направления документов и обращений: </w:t>
      </w:r>
    </w:p>
    <w:p w:rsidR="00640311" w:rsidRPr="005A556D" w:rsidRDefault="00640311" w:rsidP="008C2FF8">
      <w:pPr>
        <w:spacing w:line="240" w:lineRule="atLeast"/>
        <w:ind w:firstLine="709"/>
        <w:jc w:val="both"/>
        <w:rPr>
          <w:sz w:val="28"/>
          <w:szCs w:val="28"/>
        </w:rPr>
      </w:pPr>
      <w:r w:rsidRPr="005A556D">
        <w:rPr>
          <w:sz w:val="28"/>
          <w:szCs w:val="28"/>
        </w:rPr>
        <w:t>425450, Республика Марий Эл, Сернурский</w:t>
      </w:r>
      <w:r w:rsidR="00BC0836" w:rsidRPr="005A556D">
        <w:rPr>
          <w:sz w:val="28"/>
          <w:szCs w:val="28"/>
        </w:rPr>
        <w:t xml:space="preserve"> район, </w:t>
      </w:r>
      <w:r w:rsidRPr="005A556D">
        <w:rPr>
          <w:sz w:val="28"/>
          <w:szCs w:val="28"/>
        </w:rPr>
        <w:t>пгт. Сернур, ул. Комсомольская, д. 10</w:t>
      </w:r>
      <w:r w:rsidR="008C2FF8" w:rsidRPr="005A556D">
        <w:rPr>
          <w:sz w:val="28"/>
          <w:szCs w:val="28"/>
        </w:rPr>
        <w:t>.</w:t>
      </w:r>
    </w:p>
    <w:p w:rsidR="00640311" w:rsidRPr="005A556D" w:rsidRDefault="00BC5CE5" w:rsidP="008C2FF8">
      <w:pPr>
        <w:ind w:firstLine="709"/>
        <w:jc w:val="both"/>
        <w:rPr>
          <w:sz w:val="28"/>
          <w:szCs w:val="28"/>
        </w:rPr>
      </w:pPr>
      <w:r w:rsidRPr="005A556D">
        <w:rPr>
          <w:sz w:val="28"/>
          <w:szCs w:val="28"/>
        </w:rPr>
        <w:t xml:space="preserve">б)  График работы:  </w:t>
      </w:r>
    </w:p>
    <w:p w:rsidR="00640311" w:rsidRPr="005A556D" w:rsidRDefault="00640311" w:rsidP="008C2FF8">
      <w:pPr>
        <w:ind w:firstLine="709"/>
        <w:jc w:val="both"/>
        <w:rPr>
          <w:sz w:val="28"/>
        </w:rPr>
      </w:pPr>
      <w:r w:rsidRPr="005A556D">
        <w:rPr>
          <w:sz w:val="28"/>
        </w:rPr>
        <w:t>Рабочие дни: понедельник – пятница с 8.00 до 17.00.</w:t>
      </w:r>
    </w:p>
    <w:p w:rsidR="00640311" w:rsidRPr="005A556D" w:rsidRDefault="00640311" w:rsidP="008C2FF8">
      <w:pPr>
        <w:ind w:firstLine="709"/>
        <w:jc w:val="both"/>
        <w:rPr>
          <w:sz w:val="28"/>
        </w:rPr>
      </w:pPr>
      <w:r w:rsidRPr="005A556D">
        <w:rPr>
          <w:sz w:val="28"/>
        </w:rPr>
        <w:t>Приемные дни: вторник – четверг с 9.00 до 16.00</w:t>
      </w:r>
    </w:p>
    <w:p w:rsidR="00640311" w:rsidRPr="005A556D" w:rsidRDefault="00640311" w:rsidP="008C2FF8">
      <w:pPr>
        <w:ind w:firstLine="709"/>
        <w:jc w:val="both"/>
        <w:rPr>
          <w:sz w:val="28"/>
        </w:rPr>
      </w:pPr>
      <w:r w:rsidRPr="005A556D">
        <w:rPr>
          <w:sz w:val="28"/>
        </w:rPr>
        <w:t>Обеденный перерыв: 12.00-13.00</w:t>
      </w:r>
    </w:p>
    <w:p w:rsidR="00640311" w:rsidRPr="005A556D" w:rsidRDefault="00640311" w:rsidP="008C2FF8">
      <w:pPr>
        <w:ind w:firstLine="709"/>
        <w:jc w:val="both"/>
        <w:rPr>
          <w:sz w:val="28"/>
          <w:szCs w:val="28"/>
        </w:rPr>
      </w:pPr>
      <w:r w:rsidRPr="005A556D">
        <w:rPr>
          <w:sz w:val="28"/>
        </w:rPr>
        <w:t>Выходные дни: суббота, воскресенье</w:t>
      </w:r>
      <w:r w:rsidRPr="005A556D">
        <w:rPr>
          <w:sz w:val="28"/>
          <w:szCs w:val="28"/>
        </w:rPr>
        <w:t xml:space="preserve"> </w:t>
      </w:r>
    </w:p>
    <w:p w:rsidR="00F036E5" w:rsidRPr="005A556D" w:rsidRDefault="00F036E5" w:rsidP="008C2FF8">
      <w:pPr>
        <w:ind w:firstLine="709"/>
        <w:jc w:val="both"/>
        <w:rPr>
          <w:sz w:val="28"/>
          <w:szCs w:val="28"/>
        </w:rPr>
      </w:pPr>
      <w:r w:rsidRPr="005A556D">
        <w:rPr>
          <w:sz w:val="28"/>
          <w:szCs w:val="28"/>
        </w:rPr>
        <w:lastRenderedPageBreak/>
        <w:t>Администрация не работает в нерабочие праздничные дни</w:t>
      </w:r>
      <w:r w:rsidR="008C2FF8" w:rsidRPr="005A556D">
        <w:rPr>
          <w:sz w:val="28"/>
          <w:szCs w:val="28"/>
        </w:rPr>
        <w:t>.</w:t>
      </w:r>
    </w:p>
    <w:p w:rsidR="00F036E5" w:rsidRPr="005A556D" w:rsidRDefault="00F036E5" w:rsidP="008C2FF8">
      <w:pPr>
        <w:autoSpaceDN w:val="0"/>
        <w:adjustRightInd w:val="0"/>
        <w:ind w:firstLine="720"/>
        <w:jc w:val="both"/>
        <w:outlineLvl w:val="3"/>
        <w:rPr>
          <w:sz w:val="28"/>
          <w:szCs w:val="28"/>
        </w:rPr>
      </w:pPr>
      <w:r w:rsidRPr="005A556D">
        <w:rPr>
          <w:sz w:val="28"/>
          <w:szCs w:val="28"/>
        </w:rPr>
        <w:t>Продолжительность рабочего дня непосредственно предшествующего нерабочему праздничному дню, уменьшается на один час.</w:t>
      </w:r>
    </w:p>
    <w:p w:rsidR="00F036E5" w:rsidRPr="005A556D" w:rsidRDefault="00F036E5" w:rsidP="008C2FF8">
      <w:pPr>
        <w:pStyle w:val="a8"/>
        <w:spacing w:after="0" w:line="240" w:lineRule="atLeast"/>
        <w:ind w:firstLine="720"/>
        <w:jc w:val="both"/>
        <w:rPr>
          <w:bCs/>
          <w:sz w:val="28"/>
          <w:szCs w:val="28"/>
        </w:rPr>
      </w:pPr>
      <w:r w:rsidRPr="005A556D">
        <w:rPr>
          <w:sz w:val="28"/>
          <w:szCs w:val="28"/>
        </w:rPr>
        <w:t xml:space="preserve">Телефон: </w:t>
      </w:r>
      <w:r w:rsidR="008C2FF8" w:rsidRPr="005A556D">
        <w:rPr>
          <w:sz w:val="28"/>
          <w:szCs w:val="28"/>
        </w:rPr>
        <w:t>+7-</w:t>
      </w:r>
      <w:r w:rsidRPr="005A556D">
        <w:rPr>
          <w:sz w:val="28"/>
          <w:szCs w:val="28"/>
        </w:rPr>
        <w:t>83633</w:t>
      </w:r>
      <w:r w:rsidR="008C2FF8" w:rsidRPr="005A556D">
        <w:rPr>
          <w:sz w:val="28"/>
          <w:szCs w:val="28"/>
        </w:rPr>
        <w:t>-</w:t>
      </w:r>
      <w:r w:rsidRPr="005A556D">
        <w:rPr>
          <w:sz w:val="28"/>
          <w:szCs w:val="28"/>
        </w:rPr>
        <w:t>9</w:t>
      </w:r>
      <w:r w:rsidR="008C2FF8" w:rsidRPr="005A556D">
        <w:rPr>
          <w:sz w:val="28"/>
          <w:szCs w:val="28"/>
        </w:rPr>
        <w:t>-</w:t>
      </w:r>
      <w:r w:rsidRPr="005A556D">
        <w:rPr>
          <w:sz w:val="28"/>
          <w:szCs w:val="28"/>
        </w:rPr>
        <w:t>89</w:t>
      </w:r>
      <w:r w:rsidR="008C2FF8" w:rsidRPr="005A556D">
        <w:rPr>
          <w:sz w:val="28"/>
          <w:szCs w:val="28"/>
        </w:rPr>
        <w:t>-</w:t>
      </w:r>
      <w:r w:rsidRPr="005A556D">
        <w:rPr>
          <w:sz w:val="28"/>
          <w:szCs w:val="28"/>
        </w:rPr>
        <w:t>72</w:t>
      </w:r>
      <w:r w:rsidR="008C2FF8" w:rsidRPr="005A556D">
        <w:rPr>
          <w:sz w:val="28"/>
          <w:szCs w:val="28"/>
        </w:rPr>
        <w:t>.</w:t>
      </w:r>
    </w:p>
    <w:p w:rsidR="00F036E5" w:rsidRPr="005A556D" w:rsidRDefault="00F036E5" w:rsidP="008C2FF8">
      <w:pPr>
        <w:pStyle w:val="ad"/>
        <w:ind w:left="0" w:firstLine="720"/>
        <w:jc w:val="both"/>
        <w:rPr>
          <w:sz w:val="28"/>
          <w:szCs w:val="28"/>
        </w:rPr>
      </w:pPr>
      <w:r w:rsidRPr="005A556D">
        <w:rPr>
          <w:sz w:val="28"/>
          <w:szCs w:val="28"/>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частью пятой указанной статьи.</w:t>
      </w:r>
    </w:p>
    <w:p w:rsidR="00BC5CE5" w:rsidRPr="005A556D" w:rsidRDefault="00BC5CE5" w:rsidP="00640311">
      <w:pPr>
        <w:ind w:firstLine="709"/>
        <w:jc w:val="both"/>
        <w:rPr>
          <w:sz w:val="28"/>
          <w:szCs w:val="28"/>
        </w:rPr>
      </w:pPr>
      <w:r w:rsidRPr="005A556D">
        <w:rPr>
          <w:sz w:val="28"/>
          <w:szCs w:val="28"/>
        </w:rPr>
        <w:t xml:space="preserve">в)  Справочные телефоны Администрации: </w:t>
      </w:r>
    </w:p>
    <w:p w:rsidR="00BC5CE5" w:rsidRPr="005A556D" w:rsidRDefault="00BC5CE5" w:rsidP="000E734D">
      <w:pPr>
        <w:ind w:firstLine="709"/>
        <w:jc w:val="both"/>
        <w:rPr>
          <w:sz w:val="28"/>
          <w:szCs w:val="28"/>
        </w:rPr>
      </w:pPr>
      <w:r w:rsidRPr="005A556D">
        <w:rPr>
          <w:sz w:val="28"/>
          <w:szCs w:val="28"/>
        </w:rPr>
        <w:t xml:space="preserve">отдел </w:t>
      </w:r>
      <w:r w:rsidR="00640311" w:rsidRPr="005A556D">
        <w:rPr>
          <w:sz w:val="28"/>
          <w:szCs w:val="28"/>
        </w:rPr>
        <w:t>ГО ЧС, архитектуры и экологической безопасности</w:t>
      </w:r>
      <w:r w:rsidR="008C2FF8" w:rsidRPr="005A556D">
        <w:rPr>
          <w:sz w:val="28"/>
          <w:szCs w:val="28"/>
        </w:rPr>
        <w:t xml:space="preserve"> </w:t>
      </w:r>
      <w:r w:rsidRPr="005A556D">
        <w:rPr>
          <w:sz w:val="28"/>
          <w:szCs w:val="28"/>
        </w:rPr>
        <w:t xml:space="preserve">– </w:t>
      </w:r>
      <w:r w:rsidR="008C2FF8" w:rsidRPr="005A556D">
        <w:rPr>
          <w:sz w:val="28"/>
          <w:szCs w:val="28"/>
        </w:rPr>
        <w:br/>
        <w:t>+7-83633-9-89-72;</w:t>
      </w:r>
    </w:p>
    <w:p w:rsidR="00BC5CE5" w:rsidRPr="005A556D" w:rsidRDefault="00264091" w:rsidP="008C2FF8">
      <w:pPr>
        <w:tabs>
          <w:tab w:val="left" w:pos="993"/>
        </w:tabs>
        <w:ind w:firstLine="709"/>
        <w:jc w:val="both"/>
        <w:rPr>
          <w:sz w:val="28"/>
          <w:szCs w:val="28"/>
        </w:rPr>
      </w:pPr>
      <w:r w:rsidRPr="005A556D">
        <w:rPr>
          <w:sz w:val="28"/>
          <w:szCs w:val="28"/>
        </w:rPr>
        <w:t xml:space="preserve">г) </w:t>
      </w:r>
      <w:r w:rsidR="008C2FF8" w:rsidRPr="005A556D">
        <w:rPr>
          <w:sz w:val="28"/>
          <w:szCs w:val="28"/>
        </w:rPr>
        <w:t>а</w:t>
      </w:r>
      <w:r w:rsidR="00BC5CE5" w:rsidRPr="005A556D">
        <w:rPr>
          <w:sz w:val="28"/>
          <w:szCs w:val="28"/>
        </w:rPr>
        <w:t xml:space="preserve">дрес электронной почты Администрации: </w:t>
      </w:r>
      <w:r w:rsidR="0069420F" w:rsidRPr="005A556D">
        <w:rPr>
          <w:sz w:val="28"/>
          <w:szCs w:val="28"/>
        </w:rPr>
        <w:t xml:space="preserve">                                     </w:t>
      </w:r>
      <w:hyperlink r:id="rId12" w:history="1">
        <w:r w:rsidR="00F036E5" w:rsidRPr="005A556D">
          <w:rPr>
            <w:rStyle w:val="a3"/>
            <w:color w:val="auto"/>
            <w:sz w:val="28"/>
            <w:szCs w:val="28"/>
            <w:lang w:val="en-US"/>
          </w:rPr>
          <w:t>sernur</w:t>
        </w:r>
        <w:r w:rsidR="00F036E5" w:rsidRPr="005A556D">
          <w:rPr>
            <w:rStyle w:val="a3"/>
            <w:color w:val="auto"/>
            <w:sz w:val="28"/>
            <w:szCs w:val="28"/>
          </w:rPr>
          <w:t>12_</w:t>
        </w:r>
        <w:r w:rsidR="00F036E5" w:rsidRPr="005A556D">
          <w:rPr>
            <w:rStyle w:val="a3"/>
            <w:color w:val="auto"/>
            <w:sz w:val="28"/>
            <w:szCs w:val="28"/>
            <w:lang w:val="en-US"/>
          </w:rPr>
          <w:t>adm</w:t>
        </w:r>
        <w:r w:rsidR="00F036E5" w:rsidRPr="005A556D">
          <w:rPr>
            <w:rStyle w:val="a3"/>
            <w:color w:val="auto"/>
            <w:sz w:val="28"/>
            <w:szCs w:val="28"/>
          </w:rPr>
          <w:t>@</w:t>
        </w:r>
        <w:r w:rsidR="00F036E5" w:rsidRPr="005A556D">
          <w:rPr>
            <w:rStyle w:val="a3"/>
            <w:color w:val="auto"/>
            <w:sz w:val="28"/>
            <w:szCs w:val="28"/>
            <w:lang w:val="en-US"/>
          </w:rPr>
          <w:t>mail</w:t>
        </w:r>
        <w:r w:rsidR="00F036E5" w:rsidRPr="005A556D">
          <w:rPr>
            <w:rStyle w:val="a3"/>
            <w:color w:val="auto"/>
            <w:sz w:val="28"/>
            <w:szCs w:val="28"/>
          </w:rPr>
          <w:t>.</w:t>
        </w:r>
        <w:r w:rsidR="00F036E5" w:rsidRPr="005A556D">
          <w:rPr>
            <w:rStyle w:val="a3"/>
            <w:color w:val="auto"/>
            <w:sz w:val="28"/>
            <w:szCs w:val="28"/>
            <w:lang w:val="en-US"/>
          </w:rPr>
          <w:t>ru</w:t>
        </w:r>
      </w:hyperlink>
      <w:r w:rsidR="00F036E5" w:rsidRPr="005A556D">
        <w:rPr>
          <w:sz w:val="28"/>
          <w:szCs w:val="28"/>
        </w:rPr>
        <w:t>.</w:t>
      </w:r>
    </w:p>
    <w:p w:rsidR="00BC5CE5" w:rsidRPr="005A556D" w:rsidRDefault="00BC5CE5" w:rsidP="000E734D">
      <w:pPr>
        <w:ind w:firstLine="709"/>
        <w:jc w:val="both"/>
        <w:rPr>
          <w:sz w:val="28"/>
          <w:szCs w:val="28"/>
        </w:rPr>
      </w:pPr>
      <w:r w:rsidRPr="005A556D">
        <w:rPr>
          <w:sz w:val="28"/>
          <w:szCs w:val="28"/>
        </w:rPr>
        <w:t>1.3.2.Порядок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C5CE5" w:rsidRPr="005A556D" w:rsidRDefault="00BC5CE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Администрации:</w:t>
      </w:r>
    </w:p>
    <w:p w:rsidR="00BC5CE5" w:rsidRPr="005A556D" w:rsidRDefault="00087F3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при личном обращении;</w:t>
      </w:r>
    </w:p>
    <w:p w:rsidR="00BC5CE5" w:rsidRPr="005A556D" w:rsidRDefault="00BC5CE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 письменным обращениям заявителей;</w:t>
      </w:r>
    </w:p>
    <w:p w:rsidR="00BC5CE5" w:rsidRPr="005A556D" w:rsidRDefault="00BC5CE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с использованием средств телефонной связи;</w:t>
      </w:r>
    </w:p>
    <w:p w:rsidR="00BC5CE5" w:rsidRPr="005A556D" w:rsidRDefault="00087F3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посредством электронной почты.</w:t>
      </w:r>
    </w:p>
    <w:p w:rsidR="00BC5CE5" w:rsidRPr="005A556D" w:rsidRDefault="00BC5CE5" w:rsidP="000E734D">
      <w:pPr>
        <w:shd w:val="clear" w:color="auto" w:fill="FFFFFF"/>
        <w:ind w:firstLine="709"/>
        <w:jc w:val="both"/>
        <w:rPr>
          <w:sz w:val="28"/>
          <w:szCs w:val="28"/>
        </w:rPr>
      </w:pPr>
      <w:r w:rsidRPr="005A556D">
        <w:rPr>
          <w:sz w:val="28"/>
          <w:szCs w:val="28"/>
          <w:lang w:val="en-US"/>
        </w:rPr>
        <w:t> </w:t>
      </w:r>
      <w:r w:rsidRPr="005A556D">
        <w:rPr>
          <w:sz w:val="28"/>
          <w:szCs w:val="28"/>
        </w:rPr>
        <w:t xml:space="preserve">При осуществлении информирования на личном приеме  </w:t>
      </w:r>
      <w:r w:rsidR="009279E4">
        <w:rPr>
          <w:sz w:val="28"/>
          <w:szCs w:val="28"/>
        </w:rPr>
        <w:t>должностное лицо и (или) работник</w:t>
      </w:r>
      <w:r w:rsidRPr="005A556D">
        <w:rPr>
          <w:sz w:val="28"/>
          <w:szCs w:val="28"/>
        </w:rPr>
        <w:t xml:space="preserve"> Администрации обязано: </w:t>
      </w:r>
    </w:p>
    <w:p w:rsidR="00BC5CE5" w:rsidRPr="005A556D" w:rsidRDefault="00BC5CE5" w:rsidP="000E734D">
      <w:pPr>
        <w:pStyle w:val="ad"/>
        <w:spacing w:after="0"/>
        <w:ind w:left="0" w:firstLine="709"/>
        <w:jc w:val="both"/>
        <w:rPr>
          <w:sz w:val="28"/>
          <w:szCs w:val="28"/>
        </w:rPr>
      </w:pPr>
      <w:r w:rsidRPr="005A556D">
        <w:rPr>
          <w:sz w:val="28"/>
          <w:szCs w:val="28"/>
        </w:rPr>
        <w:t xml:space="preserve">представиться, указав должность, фамилию, имя и отчество, наименование структурного подразделения Администрации, сотрудником которого он является; </w:t>
      </w:r>
    </w:p>
    <w:p w:rsidR="00BC5CE5" w:rsidRPr="005A556D" w:rsidRDefault="00BC5CE5" w:rsidP="000E734D">
      <w:pPr>
        <w:pStyle w:val="ad"/>
        <w:spacing w:after="0"/>
        <w:ind w:left="0" w:firstLine="709"/>
        <w:jc w:val="both"/>
        <w:rPr>
          <w:sz w:val="28"/>
          <w:szCs w:val="28"/>
        </w:rPr>
      </w:pPr>
      <w:r w:rsidRPr="005A556D">
        <w:rPr>
          <w:sz w:val="28"/>
          <w:szCs w:val="28"/>
        </w:rPr>
        <w:t xml:space="preserve">дать ответы на заданные </w:t>
      </w:r>
      <w:r w:rsidR="00541F51">
        <w:rPr>
          <w:sz w:val="28"/>
          <w:szCs w:val="28"/>
        </w:rPr>
        <w:t>заявит</w:t>
      </w:r>
      <w:r w:rsidRPr="005A556D">
        <w:rPr>
          <w:sz w:val="28"/>
          <w:szCs w:val="28"/>
        </w:rPr>
        <w:t xml:space="preserve">елем вопросы. В случае, если подготовка ответа на заданные вопросы требует продолжительного времени (более 30 минут), </w:t>
      </w:r>
      <w:r w:rsidR="00541F51">
        <w:rPr>
          <w:sz w:val="28"/>
          <w:szCs w:val="28"/>
        </w:rPr>
        <w:t>заявит</w:t>
      </w:r>
      <w:r w:rsidRPr="005A556D">
        <w:rPr>
          <w:sz w:val="28"/>
          <w:szCs w:val="28"/>
        </w:rPr>
        <w:t xml:space="preserve">елю должно быть предложено обратиться письменно либо назначить для получения информации в другое удобное для него время; </w:t>
      </w:r>
    </w:p>
    <w:p w:rsidR="00BC5CE5" w:rsidRPr="005A556D" w:rsidRDefault="00BC5CE5" w:rsidP="000E734D">
      <w:pPr>
        <w:ind w:firstLine="709"/>
        <w:jc w:val="both"/>
        <w:rPr>
          <w:sz w:val="28"/>
          <w:szCs w:val="28"/>
        </w:rPr>
      </w:pPr>
      <w:r w:rsidRPr="005A556D">
        <w:rPr>
          <w:sz w:val="28"/>
          <w:szCs w:val="28"/>
        </w:rPr>
        <w:lastRenderedPageBreak/>
        <w:t xml:space="preserve">по окончании разговора </w:t>
      </w:r>
      <w:r w:rsidR="009279E4">
        <w:rPr>
          <w:sz w:val="28"/>
          <w:szCs w:val="28"/>
        </w:rPr>
        <w:t>должностное лицо и (или) работник</w:t>
      </w:r>
      <w:r w:rsidRPr="005A556D">
        <w:rPr>
          <w:sz w:val="28"/>
          <w:szCs w:val="28"/>
        </w:rPr>
        <w:t xml:space="preserve"> Администрации должно кратко подвести итог разговора;</w:t>
      </w:r>
    </w:p>
    <w:p w:rsidR="00BC5CE5" w:rsidRPr="005A556D" w:rsidRDefault="00BC5CE5" w:rsidP="000E734D">
      <w:pPr>
        <w:ind w:firstLine="709"/>
        <w:jc w:val="both"/>
        <w:rPr>
          <w:sz w:val="28"/>
          <w:szCs w:val="28"/>
        </w:rPr>
      </w:pPr>
      <w:r w:rsidRPr="005A556D">
        <w:rPr>
          <w:sz w:val="28"/>
          <w:szCs w:val="28"/>
        </w:rPr>
        <w:t xml:space="preserve">вести разговор в вежливой и корректной форме, лаконично,    по существу вопроса. </w:t>
      </w:r>
    </w:p>
    <w:p w:rsidR="00BC5CE5" w:rsidRPr="005A556D" w:rsidRDefault="00BC5CE5" w:rsidP="000E734D">
      <w:pPr>
        <w:pStyle w:val="ad"/>
        <w:spacing w:after="0"/>
        <w:ind w:left="0" w:firstLine="709"/>
        <w:jc w:val="both"/>
        <w:rPr>
          <w:sz w:val="28"/>
          <w:szCs w:val="28"/>
        </w:rPr>
      </w:pPr>
      <w:r w:rsidRPr="005A556D">
        <w:rPr>
          <w:sz w:val="28"/>
          <w:szCs w:val="28"/>
        </w:rPr>
        <w:t xml:space="preserve">Если поставленные </w:t>
      </w:r>
      <w:r w:rsidR="00541F51">
        <w:rPr>
          <w:sz w:val="28"/>
          <w:szCs w:val="28"/>
        </w:rPr>
        <w:t>заявит</w:t>
      </w:r>
      <w:r w:rsidRPr="005A556D">
        <w:rPr>
          <w:sz w:val="28"/>
          <w:szCs w:val="28"/>
        </w:rPr>
        <w:t xml:space="preserve">елем вопросы не входят   в компетенцию Администрации, </w:t>
      </w:r>
      <w:r w:rsidR="009279E4">
        <w:rPr>
          <w:sz w:val="28"/>
          <w:szCs w:val="28"/>
        </w:rPr>
        <w:t>должностное лицо и (или) работник</w:t>
      </w:r>
      <w:r w:rsidRPr="005A556D">
        <w:rPr>
          <w:sz w:val="28"/>
          <w:szCs w:val="28"/>
        </w:rPr>
        <w:t xml:space="preserve"> Администрации информирует </w:t>
      </w:r>
      <w:r w:rsidR="00541F51">
        <w:rPr>
          <w:sz w:val="28"/>
          <w:szCs w:val="28"/>
        </w:rPr>
        <w:t>заявит</w:t>
      </w:r>
      <w:r w:rsidRPr="005A556D">
        <w:rPr>
          <w:sz w:val="28"/>
          <w:szCs w:val="28"/>
        </w:rPr>
        <w:t xml:space="preserve">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BC5CE5" w:rsidRPr="005A556D" w:rsidRDefault="00BC5CE5" w:rsidP="000E734D">
      <w:pPr>
        <w:pStyle w:val="ad"/>
        <w:spacing w:after="0"/>
        <w:ind w:left="0" w:firstLine="709"/>
        <w:jc w:val="both"/>
        <w:rPr>
          <w:sz w:val="28"/>
          <w:szCs w:val="28"/>
        </w:rPr>
      </w:pPr>
      <w:r w:rsidRPr="005A556D">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30 минут. При этом должен быть обеспечен прием всех обратившихся лиц не позднее, чем за 30 минут до окончания рабочего дня. </w:t>
      </w:r>
    </w:p>
    <w:p w:rsidR="00BC5CE5" w:rsidRPr="005A556D" w:rsidRDefault="00BC5CE5" w:rsidP="000E734D">
      <w:pPr>
        <w:pStyle w:val="ad"/>
        <w:spacing w:after="0"/>
        <w:ind w:left="0" w:firstLine="709"/>
        <w:jc w:val="both"/>
        <w:rPr>
          <w:sz w:val="28"/>
          <w:szCs w:val="28"/>
        </w:rPr>
      </w:pPr>
      <w:r w:rsidRPr="005A556D">
        <w:rPr>
          <w:sz w:val="28"/>
          <w:szCs w:val="28"/>
        </w:rPr>
        <w:t xml:space="preserve"> При осуществлении информирования по телефону  </w:t>
      </w:r>
      <w:r w:rsidR="009279E4">
        <w:rPr>
          <w:sz w:val="28"/>
          <w:szCs w:val="28"/>
        </w:rPr>
        <w:t>должностное лицо и (или) работник</w:t>
      </w:r>
      <w:r w:rsidRPr="005A556D">
        <w:rPr>
          <w:sz w:val="28"/>
          <w:szCs w:val="28"/>
        </w:rPr>
        <w:t xml:space="preserve"> Администрации обязано: </w:t>
      </w:r>
    </w:p>
    <w:p w:rsidR="00BC5CE5" w:rsidRPr="005A556D" w:rsidRDefault="00BC5CE5" w:rsidP="000E734D">
      <w:pPr>
        <w:ind w:firstLine="709"/>
        <w:jc w:val="both"/>
        <w:rPr>
          <w:sz w:val="28"/>
          <w:szCs w:val="28"/>
        </w:rPr>
      </w:pPr>
      <w:r w:rsidRPr="005A556D">
        <w:rPr>
          <w:sz w:val="28"/>
          <w:szCs w:val="28"/>
        </w:rPr>
        <w:t xml:space="preserve">-представиться, назвав свою фамилию, имя, отчество, должность;  </w:t>
      </w:r>
    </w:p>
    <w:p w:rsidR="00BC5CE5" w:rsidRPr="005A556D" w:rsidRDefault="00BC5CE5" w:rsidP="000E734D">
      <w:pPr>
        <w:ind w:firstLine="709"/>
        <w:jc w:val="both"/>
        <w:rPr>
          <w:sz w:val="28"/>
          <w:szCs w:val="28"/>
        </w:rPr>
      </w:pPr>
      <w:r w:rsidRPr="005A556D">
        <w:rPr>
          <w:sz w:val="28"/>
          <w:szCs w:val="28"/>
        </w:rPr>
        <w:t xml:space="preserve">-выслушать и уточнить, при необходимости, суть вопроса; </w:t>
      </w:r>
    </w:p>
    <w:p w:rsidR="00BC5CE5" w:rsidRPr="005A556D" w:rsidRDefault="00BC5CE5" w:rsidP="000E734D">
      <w:pPr>
        <w:ind w:firstLine="709"/>
        <w:jc w:val="both"/>
        <w:rPr>
          <w:sz w:val="28"/>
          <w:szCs w:val="28"/>
        </w:rPr>
      </w:pPr>
      <w:r w:rsidRPr="005A556D">
        <w:rPr>
          <w:sz w:val="28"/>
          <w:szCs w:val="28"/>
        </w:rPr>
        <w:t xml:space="preserve">-вежливо, корректно и лаконично дать ответ по существу вопроса; </w:t>
      </w:r>
    </w:p>
    <w:p w:rsidR="00BC5CE5" w:rsidRPr="005A556D" w:rsidRDefault="00BC5CE5" w:rsidP="000E734D">
      <w:pPr>
        <w:pStyle w:val="ad"/>
        <w:spacing w:after="0"/>
        <w:ind w:left="0" w:firstLine="709"/>
        <w:jc w:val="both"/>
        <w:rPr>
          <w:sz w:val="28"/>
          <w:szCs w:val="28"/>
        </w:rPr>
      </w:pPr>
      <w:r w:rsidRPr="005A556D">
        <w:rPr>
          <w:sz w:val="28"/>
          <w:szCs w:val="28"/>
        </w:rPr>
        <w:t>-при невозможности в момент обращения ответить                                    на поставленный вопрос предложить собеседнику перезвонить                            в конкретный день и в определенное время и к назначенному сроку подготовить ответ по вышеуказанным вопросам.</w:t>
      </w:r>
    </w:p>
    <w:p w:rsidR="00BC5CE5" w:rsidRPr="005A556D" w:rsidRDefault="009279E4" w:rsidP="000E734D">
      <w:pPr>
        <w:ind w:firstLine="709"/>
        <w:jc w:val="both"/>
        <w:rPr>
          <w:sz w:val="28"/>
          <w:szCs w:val="28"/>
        </w:rPr>
      </w:pPr>
      <w:r>
        <w:rPr>
          <w:sz w:val="28"/>
          <w:szCs w:val="28"/>
        </w:rPr>
        <w:t>Должностное лицо и (или) работник</w:t>
      </w:r>
      <w:r w:rsidR="00BC5CE5" w:rsidRPr="005A556D">
        <w:rPr>
          <w:sz w:val="28"/>
          <w:szCs w:val="28"/>
        </w:rPr>
        <w:t xml:space="preserve"> Администрации вправе предложить собеседнику представиться. </w:t>
      </w:r>
    </w:p>
    <w:p w:rsidR="00BC5CE5" w:rsidRPr="005A556D" w:rsidRDefault="00BC5CE5" w:rsidP="000E734D">
      <w:pPr>
        <w:ind w:firstLine="709"/>
        <w:jc w:val="both"/>
        <w:rPr>
          <w:sz w:val="28"/>
          <w:szCs w:val="28"/>
        </w:rPr>
      </w:pPr>
      <w:r w:rsidRPr="005A556D">
        <w:rPr>
          <w:sz w:val="28"/>
          <w:szCs w:val="28"/>
        </w:rPr>
        <w:t xml:space="preserve"> В случае, если </w:t>
      </w:r>
      <w:r w:rsidR="00541F51">
        <w:rPr>
          <w:sz w:val="28"/>
          <w:szCs w:val="28"/>
        </w:rPr>
        <w:t>заявит</w:t>
      </w:r>
      <w:r w:rsidRPr="005A556D">
        <w:rPr>
          <w:sz w:val="28"/>
          <w:szCs w:val="28"/>
        </w:rPr>
        <w:t xml:space="preserve">ель не удовлетворен информацией, предоставленной ему на устном приеме или по телефону, </w:t>
      </w:r>
      <w:r w:rsidR="009279E4">
        <w:rPr>
          <w:sz w:val="28"/>
          <w:szCs w:val="28"/>
        </w:rPr>
        <w:t>должностное лицо и (или) работник</w:t>
      </w:r>
      <w:r w:rsidRPr="005A556D">
        <w:rPr>
          <w:sz w:val="28"/>
          <w:szCs w:val="28"/>
        </w:rPr>
        <w:t xml:space="preserve"> Администрации предлагает подготовить письменное обращение   по интересующим его вопросам. </w:t>
      </w:r>
    </w:p>
    <w:p w:rsidR="00BC5CE5" w:rsidRPr="005A556D" w:rsidRDefault="00BC5CE5" w:rsidP="000E734D">
      <w:pPr>
        <w:ind w:firstLine="709"/>
        <w:jc w:val="both"/>
        <w:rPr>
          <w:sz w:val="28"/>
          <w:szCs w:val="28"/>
        </w:rPr>
      </w:pPr>
      <w:r w:rsidRPr="005A556D">
        <w:rPr>
          <w:sz w:val="28"/>
          <w:szCs w:val="28"/>
        </w:rPr>
        <w:t xml:space="preserve">При информировании по письменным запросам ответ направляется в адрес Заявителя в срок, не превышающий 30 </w:t>
      </w:r>
      <w:r w:rsidR="00087F35" w:rsidRPr="005A556D">
        <w:rPr>
          <w:sz w:val="28"/>
          <w:szCs w:val="28"/>
        </w:rPr>
        <w:t xml:space="preserve">календарных </w:t>
      </w:r>
      <w:r w:rsidRPr="005A556D">
        <w:rPr>
          <w:sz w:val="28"/>
          <w:szCs w:val="28"/>
        </w:rPr>
        <w:t xml:space="preserve">дней   со дня регистрации письменного запроса. </w:t>
      </w:r>
    </w:p>
    <w:p w:rsidR="00BC5CE5" w:rsidRPr="005A556D" w:rsidRDefault="00BC5CE5" w:rsidP="000E734D">
      <w:pPr>
        <w:ind w:firstLine="709"/>
        <w:jc w:val="both"/>
        <w:rPr>
          <w:sz w:val="28"/>
          <w:szCs w:val="28"/>
        </w:rPr>
      </w:pPr>
      <w:r w:rsidRPr="005A556D">
        <w:rPr>
          <w:sz w:val="28"/>
          <w:szCs w:val="28"/>
        </w:rPr>
        <w:t> </w:t>
      </w:r>
      <w:r w:rsidR="009279E4">
        <w:rPr>
          <w:sz w:val="28"/>
          <w:szCs w:val="28"/>
        </w:rPr>
        <w:t>Должностное лицо и (или) работник</w:t>
      </w:r>
      <w:r w:rsidRPr="005A556D">
        <w:rPr>
          <w:sz w:val="28"/>
          <w:szCs w:val="28"/>
        </w:rPr>
        <w:t xml:space="preserve"> Администрации при осуществлении информирования обязано ответить на следующие вопросы: </w:t>
      </w:r>
    </w:p>
    <w:p w:rsidR="00BC5CE5" w:rsidRPr="005A556D" w:rsidRDefault="00BC5CE5" w:rsidP="000E734D">
      <w:pPr>
        <w:ind w:firstLine="709"/>
        <w:jc w:val="both"/>
        <w:rPr>
          <w:sz w:val="28"/>
          <w:szCs w:val="28"/>
        </w:rPr>
      </w:pPr>
      <w:r w:rsidRPr="005A556D">
        <w:rPr>
          <w:sz w:val="28"/>
          <w:szCs w:val="28"/>
        </w:rPr>
        <w:t xml:space="preserve">о порядке обращения за получением муниципальной услуги, включая информацию о графике работы и местонахождении Администрации; </w:t>
      </w:r>
    </w:p>
    <w:p w:rsidR="00BC5CE5" w:rsidRPr="005A556D" w:rsidRDefault="00BC5CE5" w:rsidP="000E734D">
      <w:pPr>
        <w:ind w:firstLine="709"/>
        <w:jc w:val="both"/>
        <w:rPr>
          <w:sz w:val="28"/>
          <w:szCs w:val="28"/>
        </w:rPr>
      </w:pPr>
      <w:r w:rsidRPr="005A556D">
        <w:rPr>
          <w:sz w:val="28"/>
          <w:szCs w:val="28"/>
        </w:rPr>
        <w:t xml:space="preserve">о требованиях к Заявителю; </w:t>
      </w:r>
    </w:p>
    <w:p w:rsidR="00BC5CE5" w:rsidRPr="005A556D" w:rsidRDefault="00BC5CE5" w:rsidP="000E734D">
      <w:pPr>
        <w:ind w:firstLine="709"/>
        <w:jc w:val="both"/>
        <w:rPr>
          <w:sz w:val="28"/>
          <w:szCs w:val="28"/>
        </w:rPr>
      </w:pPr>
      <w:r w:rsidRPr="005A556D">
        <w:rPr>
          <w:sz w:val="28"/>
          <w:szCs w:val="28"/>
        </w:rPr>
        <w:t>о перечне документов, необходимых для получения муниципальной услуги, и требованиях к их оформлению;</w:t>
      </w:r>
    </w:p>
    <w:p w:rsidR="00BC5CE5" w:rsidRPr="005A556D" w:rsidRDefault="00BC5CE5" w:rsidP="000E734D">
      <w:pPr>
        <w:ind w:firstLine="709"/>
        <w:jc w:val="both"/>
        <w:rPr>
          <w:sz w:val="28"/>
          <w:szCs w:val="28"/>
        </w:rPr>
      </w:pPr>
      <w:r w:rsidRPr="005A556D">
        <w:rPr>
          <w:sz w:val="28"/>
          <w:szCs w:val="28"/>
        </w:rPr>
        <w:t>о перечне нормативных правовых актов, регулирующих оказание муниципальной услуги;</w:t>
      </w:r>
    </w:p>
    <w:p w:rsidR="00BC5CE5" w:rsidRPr="005A556D" w:rsidRDefault="00BC5CE5" w:rsidP="000E734D">
      <w:pPr>
        <w:pStyle w:val="ad"/>
        <w:spacing w:after="0"/>
        <w:ind w:left="0" w:firstLine="709"/>
        <w:jc w:val="both"/>
        <w:rPr>
          <w:sz w:val="28"/>
          <w:szCs w:val="28"/>
        </w:rPr>
      </w:pPr>
      <w:r w:rsidRPr="005A556D">
        <w:rPr>
          <w:sz w:val="28"/>
          <w:szCs w:val="28"/>
        </w:rPr>
        <w:t xml:space="preserve">о сроках и условиях предоставления муниципальной услуги </w:t>
      </w:r>
      <w:r w:rsidR="009279E4">
        <w:rPr>
          <w:sz w:val="28"/>
          <w:szCs w:val="28"/>
        </w:rPr>
        <w:t>должностное лицо и (или) работник</w:t>
      </w:r>
      <w:r w:rsidRPr="005A556D">
        <w:rPr>
          <w:sz w:val="28"/>
          <w:szCs w:val="28"/>
        </w:rPr>
        <w:t xml:space="preserve"> Администрации, осуществляющее </w:t>
      </w:r>
      <w:r w:rsidRPr="005A556D">
        <w:rPr>
          <w:sz w:val="28"/>
          <w:szCs w:val="28"/>
        </w:rPr>
        <w:lastRenderedPageBreak/>
        <w:t>информирование (посредством телефона или лично) по вопросам предоставления муниципальной услуги, должно корректно и внимательно относится к заявителям, не унижая их чести и достоинства. Информирование должно проводиться без больших пауз, лишних слов и эмоций.</w:t>
      </w:r>
    </w:p>
    <w:p w:rsidR="00BC5CE5" w:rsidRPr="005A556D" w:rsidRDefault="00BC5CE5" w:rsidP="000E734D">
      <w:pPr>
        <w:pStyle w:val="ad"/>
        <w:spacing w:after="0"/>
        <w:ind w:left="0" w:firstLine="709"/>
        <w:jc w:val="both"/>
        <w:rPr>
          <w:sz w:val="28"/>
          <w:szCs w:val="28"/>
        </w:rPr>
      </w:pPr>
      <w:r w:rsidRPr="005A556D">
        <w:rPr>
          <w:sz w:val="28"/>
          <w:szCs w:val="28"/>
        </w:rPr>
        <w:t xml:space="preserve">Публичное информирование осуществляется путем привлечения средств массовой информации — радио либо публикации информационных материалов в средствах массовой информации, включая </w:t>
      </w:r>
      <w:r w:rsidR="005A556D" w:rsidRPr="005A556D">
        <w:rPr>
          <w:sz w:val="28"/>
          <w:szCs w:val="28"/>
        </w:rPr>
        <w:t>страницу Администрации</w:t>
      </w:r>
      <w:r w:rsidR="00087F35" w:rsidRPr="005A556D">
        <w:rPr>
          <w:sz w:val="28"/>
          <w:szCs w:val="28"/>
        </w:rPr>
        <w:t xml:space="preserve"> в информационно- телекоммуникационной сети официального интернет-портала Республики Марий Эл</w:t>
      </w:r>
      <w:r w:rsidR="00F036E5" w:rsidRPr="005A556D">
        <w:rPr>
          <w:sz w:val="28"/>
          <w:szCs w:val="28"/>
        </w:rPr>
        <w:t>.</w:t>
      </w:r>
    </w:p>
    <w:p w:rsidR="00BC5CE5" w:rsidRPr="005A556D" w:rsidRDefault="00BC5CE5" w:rsidP="000E734D">
      <w:pPr>
        <w:shd w:val="clear" w:color="auto" w:fill="FFFFFF"/>
        <w:tabs>
          <w:tab w:val="left" w:pos="1217"/>
        </w:tabs>
        <w:ind w:firstLine="709"/>
        <w:jc w:val="both"/>
        <w:rPr>
          <w:sz w:val="28"/>
          <w:szCs w:val="28"/>
        </w:rPr>
      </w:pPr>
      <w:r w:rsidRPr="005A556D">
        <w:rPr>
          <w:sz w:val="28"/>
          <w:szCs w:val="28"/>
        </w:rPr>
        <w:t>1.3.3. По</w:t>
      </w:r>
      <w:r w:rsidR="005A556D" w:rsidRPr="005A556D">
        <w:rPr>
          <w:sz w:val="28"/>
          <w:szCs w:val="28"/>
        </w:rPr>
        <w:t>рядок, форма и место размещения</w:t>
      </w:r>
      <w:r w:rsidRPr="005A556D">
        <w:rPr>
          <w:sz w:val="28"/>
          <w:szCs w:val="28"/>
        </w:rPr>
        <w:t xml:space="preserve"> информации</w:t>
      </w:r>
    </w:p>
    <w:p w:rsidR="00BC5CE5" w:rsidRPr="005A556D" w:rsidRDefault="00BC5CE5" w:rsidP="000E734D">
      <w:pPr>
        <w:shd w:val="clear" w:color="auto" w:fill="FFFFFF"/>
        <w:ind w:firstLine="709"/>
        <w:jc w:val="both"/>
        <w:rPr>
          <w:sz w:val="28"/>
          <w:szCs w:val="28"/>
        </w:rPr>
      </w:pPr>
      <w:r w:rsidRPr="005A556D">
        <w:rPr>
          <w:sz w:val="28"/>
          <w:szCs w:val="28"/>
        </w:rPr>
        <w:t>Пор</w:t>
      </w:r>
      <w:r w:rsidR="005A556D" w:rsidRPr="005A556D">
        <w:rPr>
          <w:sz w:val="28"/>
          <w:szCs w:val="28"/>
        </w:rPr>
        <w:t xml:space="preserve">ядок, форма и место размещения </w:t>
      </w:r>
      <w:r w:rsidRPr="005A556D">
        <w:rPr>
          <w:sz w:val="28"/>
          <w:szCs w:val="28"/>
        </w:rPr>
        <w:t>информации определены настоящим Административным регламентом.</w:t>
      </w:r>
    </w:p>
    <w:p w:rsidR="00BC5CE5" w:rsidRPr="005A556D" w:rsidRDefault="00BC5CE5" w:rsidP="000E734D">
      <w:pPr>
        <w:ind w:firstLine="709"/>
        <w:jc w:val="both"/>
        <w:rPr>
          <w:sz w:val="28"/>
          <w:szCs w:val="28"/>
        </w:rPr>
      </w:pPr>
      <w:r w:rsidRPr="005A556D">
        <w:rPr>
          <w:sz w:val="28"/>
          <w:szCs w:val="28"/>
        </w:rPr>
        <w:t>Информация о процедуре предоставления м</w:t>
      </w:r>
      <w:r w:rsidR="005A556D" w:rsidRPr="005A556D">
        <w:rPr>
          <w:sz w:val="28"/>
          <w:szCs w:val="28"/>
        </w:rPr>
        <w:t>униципальной услуги сообщается по номерам телефонов для справок</w:t>
      </w:r>
      <w:r w:rsidRPr="005A556D">
        <w:rPr>
          <w:sz w:val="28"/>
          <w:szCs w:val="28"/>
        </w:rPr>
        <w:t xml:space="preserve"> (информаций)</w:t>
      </w:r>
      <w:r w:rsidR="00FE797B">
        <w:rPr>
          <w:sz w:val="28"/>
          <w:szCs w:val="28"/>
        </w:rPr>
        <w:t xml:space="preserve"> </w:t>
      </w:r>
      <w:r w:rsidR="00FE797B" w:rsidRPr="005A556D">
        <w:rPr>
          <w:sz w:val="28"/>
          <w:szCs w:val="28"/>
        </w:rPr>
        <w:t>+7-83633-9-89-72</w:t>
      </w:r>
      <w:r w:rsidR="005A556D" w:rsidRPr="005A556D">
        <w:rPr>
          <w:sz w:val="28"/>
          <w:szCs w:val="28"/>
        </w:rPr>
        <w:t>, а также размещается на</w:t>
      </w:r>
      <w:r w:rsidRPr="005A556D">
        <w:rPr>
          <w:sz w:val="28"/>
          <w:szCs w:val="28"/>
        </w:rPr>
        <w:t xml:space="preserve"> </w:t>
      </w:r>
      <w:r w:rsidR="00087F35" w:rsidRPr="005A556D">
        <w:rPr>
          <w:sz w:val="28"/>
          <w:szCs w:val="28"/>
        </w:rPr>
        <w:t xml:space="preserve">страницы </w:t>
      </w:r>
      <w:r w:rsidR="005A556D" w:rsidRPr="005A556D">
        <w:rPr>
          <w:sz w:val="28"/>
          <w:szCs w:val="28"/>
        </w:rPr>
        <w:t>Администрации</w:t>
      </w:r>
      <w:r w:rsidR="008C2FF8" w:rsidRPr="005A556D">
        <w:rPr>
          <w:sz w:val="28"/>
          <w:szCs w:val="28"/>
        </w:rPr>
        <w:t xml:space="preserve"> в информационно-</w:t>
      </w:r>
      <w:r w:rsidR="005A556D" w:rsidRPr="005A556D">
        <w:rPr>
          <w:sz w:val="28"/>
          <w:szCs w:val="28"/>
        </w:rPr>
        <w:t xml:space="preserve"> </w:t>
      </w:r>
      <w:r w:rsidR="00087F35" w:rsidRPr="005A556D">
        <w:rPr>
          <w:sz w:val="28"/>
          <w:szCs w:val="28"/>
        </w:rPr>
        <w:t>телекоммуникационной сети официального интернет-портала Республики Марий Эл</w:t>
      </w:r>
      <w:r w:rsidR="005A556D" w:rsidRPr="005A556D">
        <w:rPr>
          <w:sz w:val="28"/>
          <w:szCs w:val="28"/>
        </w:rPr>
        <w:t xml:space="preserve"> </w:t>
      </w:r>
      <w:hyperlink r:id="rId13" w:history="1">
        <w:r w:rsidR="005A556D" w:rsidRPr="005A556D">
          <w:rPr>
            <w:rStyle w:val="a3"/>
            <w:color w:val="auto"/>
            <w:sz w:val="28"/>
            <w:szCs w:val="28"/>
          </w:rPr>
          <w:t>http://mari-el.gov.ru/sernur</w:t>
        </w:r>
      </w:hyperlink>
      <w:r w:rsidRPr="005A556D">
        <w:rPr>
          <w:sz w:val="28"/>
          <w:szCs w:val="28"/>
        </w:rPr>
        <w:t>,</w:t>
      </w:r>
      <w:r w:rsidR="005A556D" w:rsidRPr="005A556D">
        <w:rPr>
          <w:sz w:val="28"/>
          <w:szCs w:val="28"/>
        </w:rPr>
        <w:t xml:space="preserve"> </w:t>
      </w:r>
      <w:r w:rsidRPr="005A556D">
        <w:rPr>
          <w:sz w:val="28"/>
          <w:szCs w:val="28"/>
        </w:rPr>
        <w:t>пуб</w:t>
      </w:r>
      <w:r w:rsidR="00087F35" w:rsidRPr="005A556D">
        <w:rPr>
          <w:sz w:val="28"/>
          <w:szCs w:val="28"/>
        </w:rPr>
        <w:t>ликуется в официальном печатном издании муниципального</w:t>
      </w:r>
      <w:r w:rsidRPr="005A556D">
        <w:rPr>
          <w:sz w:val="28"/>
          <w:szCs w:val="28"/>
        </w:rPr>
        <w:t xml:space="preserve"> образования «</w:t>
      </w:r>
      <w:r w:rsidR="00640311" w:rsidRPr="005A556D">
        <w:rPr>
          <w:sz w:val="28"/>
          <w:szCs w:val="28"/>
        </w:rPr>
        <w:t>Сернурский</w:t>
      </w:r>
      <w:r w:rsidRPr="005A556D">
        <w:rPr>
          <w:sz w:val="28"/>
          <w:szCs w:val="28"/>
        </w:rPr>
        <w:t xml:space="preserve"> </w:t>
      </w:r>
      <w:r w:rsidR="00087F35" w:rsidRPr="005A556D">
        <w:rPr>
          <w:sz w:val="28"/>
          <w:szCs w:val="28"/>
        </w:rPr>
        <w:t xml:space="preserve"> </w:t>
      </w:r>
      <w:r w:rsidRPr="005A556D">
        <w:rPr>
          <w:sz w:val="28"/>
          <w:szCs w:val="28"/>
        </w:rPr>
        <w:t xml:space="preserve">муниципальный район» </w:t>
      </w:r>
      <w:r w:rsidR="005A556D" w:rsidRPr="005A556D">
        <w:rPr>
          <w:sz w:val="28"/>
          <w:szCs w:val="28"/>
        </w:rPr>
        <w:t>–</w:t>
      </w:r>
      <w:r w:rsidR="00541F51">
        <w:rPr>
          <w:sz w:val="28"/>
          <w:szCs w:val="28"/>
        </w:rPr>
        <w:t xml:space="preserve"> </w:t>
      </w:r>
      <w:r w:rsidR="005A556D" w:rsidRPr="005A556D">
        <w:rPr>
          <w:sz w:val="28"/>
          <w:szCs w:val="28"/>
        </w:rPr>
        <w:t>районных газетах</w:t>
      </w:r>
      <w:r w:rsidRPr="005A556D">
        <w:rPr>
          <w:sz w:val="28"/>
          <w:szCs w:val="28"/>
        </w:rPr>
        <w:t xml:space="preserve"> «</w:t>
      </w:r>
      <w:r w:rsidR="00F036E5" w:rsidRPr="005A556D">
        <w:rPr>
          <w:sz w:val="28"/>
          <w:szCs w:val="28"/>
        </w:rPr>
        <w:t>Край Сернурский</w:t>
      </w:r>
      <w:r w:rsidR="00087F35" w:rsidRPr="005A556D">
        <w:rPr>
          <w:sz w:val="28"/>
          <w:szCs w:val="28"/>
        </w:rPr>
        <w:t>»</w:t>
      </w:r>
      <w:r w:rsidR="00F036E5" w:rsidRPr="005A556D">
        <w:rPr>
          <w:sz w:val="28"/>
          <w:szCs w:val="28"/>
        </w:rPr>
        <w:t xml:space="preserve"> и «Шернур Вел»</w:t>
      </w:r>
      <w:r w:rsidRPr="005A556D">
        <w:rPr>
          <w:sz w:val="28"/>
          <w:szCs w:val="28"/>
        </w:rPr>
        <w:t xml:space="preserve"> и в раздаточ</w:t>
      </w:r>
      <w:r w:rsidR="005A556D" w:rsidRPr="005A556D">
        <w:rPr>
          <w:sz w:val="28"/>
          <w:szCs w:val="28"/>
        </w:rPr>
        <w:t>ных информационных материалах.</w:t>
      </w:r>
    </w:p>
    <w:p w:rsidR="00BC5CE5" w:rsidRPr="005A556D" w:rsidRDefault="00BC5CE5" w:rsidP="000E734D">
      <w:pPr>
        <w:shd w:val="clear" w:color="auto" w:fill="FFFFFF"/>
        <w:ind w:firstLine="709"/>
        <w:jc w:val="both"/>
        <w:rPr>
          <w:sz w:val="28"/>
          <w:szCs w:val="28"/>
        </w:rPr>
      </w:pPr>
      <w:r w:rsidRPr="005A556D">
        <w:rPr>
          <w:sz w:val="28"/>
          <w:szCs w:val="28"/>
        </w:rPr>
        <w:t>В сети Интернет, а также в федеральной государственной информационной системе «Единый портал государственных и муниципальных услуг (функций)» размещается информация:</w:t>
      </w:r>
    </w:p>
    <w:p w:rsidR="00BC5CE5" w:rsidRPr="005A556D" w:rsidRDefault="005A556D" w:rsidP="000E734D">
      <w:pPr>
        <w:shd w:val="clear" w:color="auto" w:fill="FFFFFF"/>
        <w:ind w:firstLine="709"/>
        <w:jc w:val="both"/>
        <w:rPr>
          <w:sz w:val="28"/>
          <w:szCs w:val="28"/>
        </w:rPr>
      </w:pPr>
      <w:r w:rsidRPr="005A556D">
        <w:rPr>
          <w:sz w:val="28"/>
          <w:szCs w:val="28"/>
        </w:rPr>
        <w:t>о местонахождении</w:t>
      </w:r>
      <w:r w:rsidR="00BC5CE5" w:rsidRPr="005A556D">
        <w:rPr>
          <w:sz w:val="28"/>
          <w:szCs w:val="28"/>
        </w:rPr>
        <w:t xml:space="preserve"> и графике работы Администрации, а также следующая информация:</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текст административного регламента;</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блок-схема и краткое описание порядка предоставления муниципальной услуги;</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перечень документов, необходимых для предоставления муниципальной услуги;</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образцы форм  документов, необходимых для предоставления муниципальной услуги.</w:t>
      </w:r>
    </w:p>
    <w:p w:rsidR="00087F35" w:rsidRPr="005A556D" w:rsidRDefault="00087F35" w:rsidP="000E734D">
      <w:pPr>
        <w:pStyle w:val="ConsPlusNormal"/>
        <w:widowControl/>
        <w:shd w:val="clear" w:color="auto" w:fill="FFFFFF"/>
        <w:tabs>
          <w:tab w:val="left" w:pos="799"/>
        </w:tabs>
        <w:ind w:firstLine="709"/>
        <w:jc w:val="both"/>
        <w:rPr>
          <w:rFonts w:ascii="Times New Roman" w:hAnsi="Times New Roman" w:cs="Times New Roman"/>
          <w:b/>
          <w:sz w:val="28"/>
          <w:szCs w:val="28"/>
        </w:rPr>
      </w:pPr>
    </w:p>
    <w:p w:rsidR="00BC5CE5" w:rsidRPr="005A556D" w:rsidRDefault="00BC5CE5" w:rsidP="00087F35">
      <w:pPr>
        <w:pStyle w:val="ConsPlusNormal"/>
        <w:widowControl/>
        <w:shd w:val="clear" w:color="auto" w:fill="FFFFFF"/>
        <w:tabs>
          <w:tab w:val="left" w:pos="799"/>
        </w:tabs>
        <w:ind w:firstLine="0"/>
        <w:jc w:val="center"/>
        <w:rPr>
          <w:rFonts w:ascii="Times New Roman" w:hAnsi="Times New Roman" w:cs="Times New Roman"/>
          <w:sz w:val="28"/>
          <w:szCs w:val="28"/>
        </w:rPr>
      </w:pPr>
      <w:r w:rsidRPr="005A556D">
        <w:rPr>
          <w:rFonts w:ascii="Times New Roman" w:hAnsi="Times New Roman" w:cs="Times New Roman"/>
          <w:b/>
          <w:sz w:val="28"/>
          <w:szCs w:val="28"/>
        </w:rPr>
        <w:t>II. Стандарт предоставления муниципальной услуги</w:t>
      </w:r>
    </w:p>
    <w:p w:rsidR="00087F35" w:rsidRPr="005A556D" w:rsidRDefault="00087F35">
      <w:pPr>
        <w:pStyle w:val="ConsPlusNormal"/>
        <w:widowControl/>
        <w:shd w:val="clear" w:color="auto" w:fill="FFFFFF"/>
        <w:tabs>
          <w:tab w:val="left" w:pos="799"/>
        </w:tabs>
        <w:ind w:left="36" w:firstLine="816"/>
        <w:jc w:val="center"/>
        <w:rPr>
          <w:rFonts w:ascii="Times New Roman" w:hAnsi="Times New Roman" w:cs="Times New Roman"/>
          <w:sz w:val="28"/>
          <w:szCs w:val="28"/>
        </w:rPr>
      </w:pP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2.1. Наименование муниципальной услуги</w:t>
      </w:r>
    </w:p>
    <w:p w:rsidR="00BC5CE5" w:rsidRPr="005A556D" w:rsidRDefault="00BC5CE5" w:rsidP="00087F35">
      <w:pPr>
        <w:ind w:firstLine="709"/>
        <w:jc w:val="both"/>
        <w:rPr>
          <w:sz w:val="28"/>
          <w:szCs w:val="28"/>
        </w:rPr>
      </w:pPr>
      <w:r w:rsidRPr="005A556D">
        <w:rPr>
          <w:sz w:val="28"/>
          <w:szCs w:val="28"/>
        </w:rPr>
        <w:t xml:space="preserve">Муниципальная услуга «Выдача разрешения на ввод </w:t>
      </w:r>
      <w:r w:rsidR="00A03C06">
        <w:rPr>
          <w:sz w:val="28"/>
          <w:szCs w:val="28"/>
        </w:rPr>
        <w:t>объекта</w:t>
      </w:r>
      <w:r w:rsidRPr="005A556D">
        <w:rPr>
          <w:sz w:val="28"/>
          <w:szCs w:val="28"/>
        </w:rPr>
        <w:t xml:space="preserve"> в эксплуатацию» (далее – муниципальная услуга).</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2.2. Наименование органа по предоставлению муниципальной услуги</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lastRenderedPageBreak/>
        <w:t>Предоставление муниципальной услуги осуществляет Администрация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 (далее </w:t>
      </w:r>
      <w:r w:rsidR="005A556D" w:rsidRPr="005A556D">
        <w:rPr>
          <w:rFonts w:ascii="Times New Roman" w:hAnsi="Times New Roman" w:cs="Times New Roman"/>
          <w:sz w:val="28"/>
          <w:szCs w:val="28"/>
        </w:rPr>
        <w:t>–</w:t>
      </w:r>
      <w:r w:rsidRPr="005A556D">
        <w:rPr>
          <w:rFonts w:ascii="Times New Roman" w:hAnsi="Times New Roman" w:cs="Times New Roman"/>
          <w:sz w:val="28"/>
          <w:szCs w:val="28"/>
        </w:rPr>
        <w:t xml:space="preserve"> Администрация).</w:t>
      </w:r>
    </w:p>
    <w:p w:rsidR="00087F35" w:rsidRPr="005A556D" w:rsidRDefault="00BC5CE5" w:rsidP="00087F35">
      <w:pPr>
        <w:tabs>
          <w:tab w:val="left" w:pos="1080"/>
        </w:tabs>
        <w:ind w:firstLine="709"/>
        <w:jc w:val="both"/>
        <w:rPr>
          <w:sz w:val="28"/>
          <w:szCs w:val="28"/>
        </w:rPr>
      </w:pPr>
      <w:r w:rsidRPr="005A556D">
        <w:rPr>
          <w:sz w:val="28"/>
          <w:szCs w:val="28"/>
        </w:rPr>
        <w:t xml:space="preserve">Предоставление муниципальной услуги осуществляется во взаимодействии заявителя, Администрации </w:t>
      </w:r>
      <w:r w:rsidR="00087F35" w:rsidRPr="005A556D">
        <w:rPr>
          <w:sz w:val="28"/>
          <w:szCs w:val="28"/>
        </w:rPr>
        <w:t>с:</w:t>
      </w:r>
    </w:p>
    <w:p w:rsidR="00BC5CE5" w:rsidRPr="005A556D" w:rsidRDefault="00BC5CE5" w:rsidP="00087F35">
      <w:pPr>
        <w:tabs>
          <w:tab w:val="left" w:pos="1080"/>
        </w:tabs>
        <w:ind w:firstLine="709"/>
        <w:jc w:val="both"/>
        <w:rPr>
          <w:sz w:val="28"/>
          <w:szCs w:val="28"/>
        </w:rPr>
      </w:pPr>
      <w:r w:rsidRPr="005A556D">
        <w:rPr>
          <w:sz w:val="28"/>
          <w:szCs w:val="28"/>
        </w:rPr>
        <w:t>- Управлением Федеральной службы государственной регистрации, кадастра и картографии по Республике Марий Эл;</w:t>
      </w:r>
    </w:p>
    <w:p w:rsidR="00BC5CE5" w:rsidRPr="005A556D" w:rsidRDefault="00BC5CE5" w:rsidP="00087F35">
      <w:pPr>
        <w:tabs>
          <w:tab w:val="left" w:pos="1080"/>
        </w:tabs>
        <w:ind w:firstLine="709"/>
        <w:jc w:val="both"/>
        <w:rPr>
          <w:sz w:val="28"/>
          <w:szCs w:val="28"/>
        </w:rPr>
      </w:pPr>
      <w:r w:rsidRPr="005A556D">
        <w:rPr>
          <w:sz w:val="28"/>
          <w:szCs w:val="28"/>
        </w:rPr>
        <w:t>- Автономным учреждением Республики Марий Эл «Управление государственной экспертизы проектной документации и результатов инженерных изысканий»;</w:t>
      </w:r>
    </w:p>
    <w:p w:rsidR="00BC5CE5" w:rsidRPr="005A556D" w:rsidRDefault="00BC5CE5" w:rsidP="00087F35">
      <w:pPr>
        <w:ind w:firstLine="709"/>
        <w:jc w:val="both"/>
        <w:rPr>
          <w:sz w:val="28"/>
          <w:szCs w:val="28"/>
        </w:rPr>
      </w:pPr>
      <w:r w:rsidRPr="005A556D">
        <w:rPr>
          <w:sz w:val="28"/>
          <w:szCs w:val="28"/>
        </w:rPr>
        <w:t>- ООО «</w:t>
      </w:r>
      <w:r w:rsidR="00F036E5" w:rsidRPr="005A556D">
        <w:rPr>
          <w:sz w:val="28"/>
          <w:szCs w:val="28"/>
        </w:rPr>
        <w:t>Газпром газораспределение Йошкар-Ола»</w:t>
      </w:r>
      <w:r w:rsidRPr="005A556D">
        <w:rPr>
          <w:sz w:val="28"/>
          <w:szCs w:val="28"/>
        </w:rPr>
        <w:t>;</w:t>
      </w:r>
    </w:p>
    <w:p w:rsidR="00BC5CE5" w:rsidRPr="005A556D" w:rsidRDefault="00BC5CE5" w:rsidP="00087F35">
      <w:pPr>
        <w:ind w:firstLine="709"/>
        <w:jc w:val="both"/>
        <w:rPr>
          <w:sz w:val="28"/>
          <w:szCs w:val="28"/>
        </w:rPr>
      </w:pPr>
      <w:r w:rsidRPr="005A556D">
        <w:rPr>
          <w:sz w:val="28"/>
          <w:szCs w:val="28"/>
        </w:rPr>
        <w:t>- ОАО «МРСК Центра и Приволжья»;</w:t>
      </w:r>
    </w:p>
    <w:p w:rsidR="00BC5CE5" w:rsidRPr="005A556D" w:rsidRDefault="00BC5CE5" w:rsidP="00087F35">
      <w:pPr>
        <w:ind w:firstLine="709"/>
        <w:jc w:val="both"/>
        <w:rPr>
          <w:sz w:val="28"/>
          <w:szCs w:val="28"/>
        </w:rPr>
      </w:pPr>
      <w:r w:rsidRPr="005A556D">
        <w:rPr>
          <w:sz w:val="28"/>
          <w:szCs w:val="28"/>
        </w:rPr>
        <w:t>- ОАО «Энергия»;</w:t>
      </w:r>
    </w:p>
    <w:p w:rsidR="00F036E5" w:rsidRPr="005A556D" w:rsidRDefault="00F036E5" w:rsidP="00087F35">
      <w:pPr>
        <w:ind w:firstLine="709"/>
        <w:jc w:val="both"/>
        <w:rPr>
          <w:sz w:val="28"/>
          <w:szCs w:val="28"/>
        </w:rPr>
      </w:pPr>
      <w:r w:rsidRPr="005A556D">
        <w:rPr>
          <w:sz w:val="28"/>
          <w:szCs w:val="28"/>
        </w:rPr>
        <w:t>- Муниципальным унитарным предприятием «Сернурводоканал»;</w:t>
      </w:r>
    </w:p>
    <w:p w:rsidR="00BC5CE5" w:rsidRPr="005A556D" w:rsidRDefault="00BC5CE5" w:rsidP="00087F35">
      <w:pPr>
        <w:ind w:firstLine="709"/>
        <w:jc w:val="both"/>
        <w:rPr>
          <w:sz w:val="28"/>
          <w:szCs w:val="28"/>
        </w:rPr>
      </w:pPr>
      <w:r w:rsidRPr="005A556D">
        <w:rPr>
          <w:sz w:val="28"/>
          <w:szCs w:val="28"/>
        </w:rPr>
        <w:t xml:space="preserve">- </w:t>
      </w:r>
      <w:r w:rsidR="00502DE3" w:rsidRPr="005A556D">
        <w:rPr>
          <w:sz w:val="28"/>
          <w:szCs w:val="28"/>
        </w:rPr>
        <w:t>П</w:t>
      </w:r>
      <w:r w:rsidRPr="005A556D">
        <w:rPr>
          <w:sz w:val="28"/>
          <w:szCs w:val="28"/>
        </w:rPr>
        <w:t>АО «Ростелеком»;</w:t>
      </w:r>
    </w:p>
    <w:p w:rsidR="00BC5CE5" w:rsidRPr="005A556D" w:rsidRDefault="00BC5CE5" w:rsidP="00087F35">
      <w:pPr>
        <w:ind w:firstLine="709"/>
        <w:jc w:val="both"/>
        <w:rPr>
          <w:sz w:val="28"/>
          <w:szCs w:val="28"/>
        </w:rPr>
      </w:pPr>
      <w:r w:rsidRPr="005A556D">
        <w:rPr>
          <w:sz w:val="28"/>
          <w:szCs w:val="28"/>
        </w:rPr>
        <w:t xml:space="preserve">- Администрациями городского и сельских поселений, входящих в состав </w:t>
      </w:r>
      <w:r w:rsidR="005A556D" w:rsidRPr="005A556D">
        <w:rPr>
          <w:sz w:val="28"/>
          <w:szCs w:val="28"/>
        </w:rPr>
        <w:t>Сернурского муниципального района</w:t>
      </w:r>
      <w:r w:rsidRPr="005A556D">
        <w:rPr>
          <w:sz w:val="28"/>
          <w:szCs w:val="28"/>
        </w:rPr>
        <w:t>.</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2.3. Результат предоставления муниципальной услуги</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Результатом предоставления муниципальной услуги является:</w:t>
      </w:r>
    </w:p>
    <w:p w:rsidR="00BC5CE5" w:rsidRPr="005A556D" w:rsidRDefault="00BC5CE5" w:rsidP="00087F35">
      <w:pPr>
        <w:ind w:firstLine="709"/>
        <w:jc w:val="both"/>
        <w:rPr>
          <w:sz w:val="28"/>
          <w:szCs w:val="28"/>
        </w:rPr>
      </w:pPr>
      <w:r w:rsidRPr="005A556D">
        <w:rPr>
          <w:sz w:val="28"/>
          <w:szCs w:val="28"/>
        </w:rPr>
        <w:t>- выдача разрешения на ввод в эксплуатацию построенного, реконструированного, отремонтированного объекта капитального строительства;</w:t>
      </w:r>
    </w:p>
    <w:p w:rsidR="00BC5CE5" w:rsidRPr="005A556D" w:rsidRDefault="00BC5CE5" w:rsidP="00087F35">
      <w:pPr>
        <w:ind w:firstLine="709"/>
        <w:jc w:val="both"/>
        <w:rPr>
          <w:sz w:val="28"/>
          <w:szCs w:val="28"/>
        </w:rPr>
      </w:pPr>
      <w:r w:rsidRPr="005A556D">
        <w:rPr>
          <w:sz w:val="28"/>
          <w:szCs w:val="28"/>
        </w:rPr>
        <w:t>- отказ в выдаче разрешения на ввод в эксплуатацию построенного, реконструированного, отремонтированного объекта капитального строительства с указанием мотивированных причин отказа.</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2.4.Срок предоставления муниципальной услуги </w:t>
      </w:r>
    </w:p>
    <w:p w:rsidR="00BC5CE5" w:rsidRPr="005A556D" w:rsidRDefault="00BC5CE5" w:rsidP="00087F35">
      <w:pPr>
        <w:ind w:firstLine="709"/>
        <w:jc w:val="both"/>
        <w:rPr>
          <w:sz w:val="28"/>
          <w:szCs w:val="28"/>
        </w:rPr>
      </w:pPr>
      <w:r w:rsidRPr="005A556D">
        <w:rPr>
          <w:sz w:val="28"/>
          <w:szCs w:val="28"/>
        </w:rPr>
        <w:t xml:space="preserve">Срок предоставления муниципальной услуги </w:t>
      </w:r>
      <w:r w:rsidR="00601862">
        <w:rPr>
          <w:sz w:val="28"/>
          <w:szCs w:val="28"/>
        </w:rPr>
        <w:t>в течение 7 раб</w:t>
      </w:r>
      <w:r w:rsidR="00087F35" w:rsidRPr="005A556D">
        <w:rPr>
          <w:sz w:val="28"/>
          <w:szCs w:val="28"/>
        </w:rPr>
        <w:t>очих</w:t>
      </w:r>
      <w:r w:rsidRPr="005A556D">
        <w:rPr>
          <w:sz w:val="28"/>
          <w:szCs w:val="28"/>
        </w:rPr>
        <w:t xml:space="preserve">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2.5.</w:t>
      </w:r>
      <w:r w:rsidR="00087F35" w:rsidRPr="005A556D">
        <w:rPr>
          <w:rFonts w:ascii="Times New Roman" w:hAnsi="Times New Roman" w:cs="Times New Roman"/>
          <w:sz w:val="28"/>
          <w:szCs w:val="28"/>
        </w:rPr>
        <w:t xml:space="preserve"> </w:t>
      </w:r>
      <w:r w:rsidRPr="005A556D">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C5CE5" w:rsidRPr="005A556D" w:rsidRDefault="008A3302" w:rsidP="00087F35">
      <w:pPr>
        <w:ind w:firstLine="709"/>
        <w:jc w:val="both"/>
        <w:rPr>
          <w:sz w:val="28"/>
          <w:szCs w:val="28"/>
        </w:rPr>
      </w:pPr>
      <w:r>
        <w:rPr>
          <w:sz w:val="28"/>
          <w:szCs w:val="28"/>
        </w:rPr>
        <w:t xml:space="preserve">- </w:t>
      </w:r>
      <w:r w:rsidR="00BC5CE5" w:rsidRPr="005A556D">
        <w:rPr>
          <w:sz w:val="28"/>
          <w:szCs w:val="28"/>
        </w:rPr>
        <w:t>Конституцией Российской Федерации;</w:t>
      </w:r>
    </w:p>
    <w:p w:rsidR="00BC5CE5" w:rsidRPr="005A556D" w:rsidRDefault="008A3302" w:rsidP="00087F35">
      <w:pPr>
        <w:ind w:firstLine="709"/>
        <w:jc w:val="both"/>
        <w:rPr>
          <w:sz w:val="28"/>
          <w:szCs w:val="28"/>
        </w:rPr>
      </w:pPr>
      <w:r>
        <w:rPr>
          <w:sz w:val="28"/>
          <w:szCs w:val="28"/>
        </w:rPr>
        <w:t xml:space="preserve">- </w:t>
      </w:r>
      <w:r w:rsidR="00BC5CE5" w:rsidRPr="005A556D">
        <w:rPr>
          <w:sz w:val="28"/>
          <w:szCs w:val="28"/>
        </w:rPr>
        <w:t>Градостроительным кодексом Российской Федерации;</w:t>
      </w:r>
    </w:p>
    <w:p w:rsidR="00BC5CE5" w:rsidRPr="005A556D" w:rsidRDefault="008A3302" w:rsidP="00087F35">
      <w:pPr>
        <w:ind w:firstLine="709"/>
        <w:jc w:val="both"/>
        <w:rPr>
          <w:sz w:val="28"/>
          <w:szCs w:val="28"/>
        </w:rPr>
      </w:pPr>
      <w:r>
        <w:rPr>
          <w:sz w:val="28"/>
          <w:szCs w:val="28"/>
        </w:rPr>
        <w:t xml:space="preserve">- </w:t>
      </w:r>
      <w:r w:rsidR="00BC5CE5" w:rsidRPr="005A556D">
        <w:rPr>
          <w:sz w:val="28"/>
          <w:szCs w:val="28"/>
        </w:rPr>
        <w:t>Федеральным законом от 06.10.2003 № 131-ФЗ «Об общих принципах организации местного самоуправления в Российской Федерации»;</w:t>
      </w:r>
    </w:p>
    <w:p w:rsidR="00BC5CE5" w:rsidRDefault="008A3302" w:rsidP="00087F35">
      <w:pPr>
        <w:ind w:firstLine="709"/>
        <w:jc w:val="both"/>
        <w:rPr>
          <w:sz w:val="28"/>
          <w:szCs w:val="28"/>
        </w:rPr>
      </w:pPr>
      <w:r>
        <w:rPr>
          <w:sz w:val="28"/>
          <w:szCs w:val="28"/>
        </w:rPr>
        <w:t xml:space="preserve">- </w:t>
      </w:r>
      <w:r w:rsidR="00BC5CE5" w:rsidRPr="005A556D">
        <w:rPr>
          <w:sz w:val="28"/>
          <w:szCs w:val="28"/>
        </w:rPr>
        <w:t>Федеральным законом от 27.07.2010 № 210-ФЗ «Об организации предоставления государственных и муниципальных услуг»;</w:t>
      </w:r>
    </w:p>
    <w:p w:rsidR="00BB680D" w:rsidRPr="005A556D" w:rsidRDefault="008A3302" w:rsidP="00087F35">
      <w:pPr>
        <w:ind w:firstLine="709"/>
        <w:jc w:val="both"/>
        <w:rPr>
          <w:sz w:val="28"/>
          <w:szCs w:val="28"/>
        </w:rPr>
      </w:pPr>
      <w:r>
        <w:rPr>
          <w:sz w:val="28"/>
          <w:szCs w:val="28"/>
        </w:rPr>
        <w:t xml:space="preserve">- </w:t>
      </w:r>
      <w:r w:rsidR="00BB680D">
        <w:rPr>
          <w:sz w:val="28"/>
          <w:szCs w:val="28"/>
        </w:rPr>
        <w:t xml:space="preserve">Федеральным законом от 29.12.2017 № 479-ФЗ «О внесении изменений в Федеральный закон «Об организации предоставления </w:t>
      </w:r>
      <w:r w:rsidR="00BB680D">
        <w:rPr>
          <w:sz w:val="28"/>
          <w:szCs w:val="28"/>
        </w:rPr>
        <w:lastRenderedPageBreak/>
        <w:t>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BC5CE5" w:rsidRPr="005A556D" w:rsidRDefault="008A3302" w:rsidP="00087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5CE5" w:rsidRPr="005A556D">
        <w:rPr>
          <w:rFonts w:ascii="Times New Roman" w:hAnsi="Times New Roman" w:cs="Times New Roman"/>
          <w:sz w:val="28"/>
          <w:szCs w:val="28"/>
        </w:rPr>
        <w:t xml:space="preserve">Приказом </w:t>
      </w:r>
      <w:r w:rsidR="005A556D" w:rsidRPr="005A556D">
        <w:rPr>
          <w:rFonts w:ascii="Times New Roman" w:hAnsi="Times New Roman" w:cs="Times New Roman"/>
          <w:sz w:val="28"/>
          <w:szCs w:val="28"/>
        </w:rPr>
        <w:t>М</w:t>
      </w:r>
      <w:r w:rsidR="00381428" w:rsidRPr="005A556D">
        <w:rPr>
          <w:rFonts w:ascii="Times New Roman" w:hAnsi="Times New Roman" w:cs="Times New Roman"/>
          <w:sz w:val="28"/>
          <w:szCs w:val="28"/>
        </w:rPr>
        <w:t>инистерства строительства России от 19</w:t>
      </w:r>
      <w:r w:rsidR="00F036E5" w:rsidRPr="005A556D">
        <w:rPr>
          <w:rFonts w:ascii="Times New Roman" w:hAnsi="Times New Roman" w:cs="Times New Roman"/>
          <w:sz w:val="28"/>
          <w:szCs w:val="28"/>
        </w:rPr>
        <w:t>.</w:t>
      </w:r>
      <w:r w:rsidR="00381428" w:rsidRPr="005A556D">
        <w:rPr>
          <w:rFonts w:ascii="Times New Roman" w:hAnsi="Times New Roman" w:cs="Times New Roman"/>
          <w:sz w:val="28"/>
          <w:szCs w:val="28"/>
        </w:rPr>
        <w:t>02.2015</w:t>
      </w:r>
      <w:r w:rsidR="005A556D" w:rsidRPr="005A556D">
        <w:rPr>
          <w:rFonts w:ascii="Times New Roman" w:hAnsi="Times New Roman" w:cs="Times New Roman"/>
          <w:sz w:val="28"/>
          <w:szCs w:val="28"/>
        </w:rPr>
        <w:t xml:space="preserve"> г.</w:t>
      </w:r>
      <w:r w:rsidR="00381428" w:rsidRPr="005A556D">
        <w:rPr>
          <w:rFonts w:ascii="Times New Roman" w:hAnsi="Times New Roman" w:cs="Times New Roman"/>
          <w:sz w:val="28"/>
          <w:szCs w:val="28"/>
        </w:rPr>
        <w:t xml:space="preserve"> № 117/ПР</w:t>
      </w:r>
      <w:r w:rsidR="00BC5CE5" w:rsidRPr="005A556D">
        <w:rPr>
          <w:rFonts w:ascii="Times New Roman" w:hAnsi="Times New Roman" w:cs="Times New Roman"/>
          <w:sz w:val="28"/>
          <w:szCs w:val="28"/>
        </w:rPr>
        <w:t xml:space="preserve"> «Об утверждении инструкции о порядке заполнения формы разрешения на строительство</w:t>
      </w:r>
      <w:r w:rsidR="00F036E5" w:rsidRPr="005A556D">
        <w:rPr>
          <w:rFonts w:ascii="Times New Roman" w:hAnsi="Times New Roman" w:cs="Times New Roman"/>
          <w:sz w:val="28"/>
          <w:szCs w:val="28"/>
        </w:rPr>
        <w:t xml:space="preserve"> и формы разрешения на ввод объекта в эксплуатацию</w:t>
      </w:r>
      <w:r w:rsidR="00BC5CE5" w:rsidRPr="005A556D">
        <w:rPr>
          <w:rFonts w:ascii="Times New Roman" w:hAnsi="Times New Roman" w:cs="Times New Roman"/>
          <w:sz w:val="28"/>
          <w:szCs w:val="28"/>
        </w:rPr>
        <w:t>»;</w:t>
      </w:r>
    </w:p>
    <w:p w:rsidR="00BC5CE5" w:rsidRPr="005A556D" w:rsidRDefault="008A3302" w:rsidP="00087F35">
      <w:pPr>
        <w:ind w:firstLine="709"/>
        <w:jc w:val="both"/>
        <w:rPr>
          <w:sz w:val="28"/>
          <w:szCs w:val="28"/>
        </w:rPr>
      </w:pPr>
      <w:r>
        <w:rPr>
          <w:sz w:val="28"/>
          <w:szCs w:val="28"/>
        </w:rPr>
        <w:t xml:space="preserve">- </w:t>
      </w:r>
      <w:r w:rsidR="00BC5CE5" w:rsidRPr="005A556D">
        <w:rPr>
          <w:sz w:val="28"/>
          <w:szCs w:val="28"/>
        </w:rPr>
        <w:t>Уставом муниципального образования «</w:t>
      </w:r>
      <w:r w:rsidR="00640311" w:rsidRPr="005A556D">
        <w:rPr>
          <w:sz w:val="28"/>
          <w:szCs w:val="28"/>
        </w:rPr>
        <w:t>Сернурский</w:t>
      </w:r>
      <w:r w:rsidR="00BC5CE5" w:rsidRPr="005A556D">
        <w:rPr>
          <w:sz w:val="28"/>
          <w:szCs w:val="28"/>
        </w:rPr>
        <w:t xml:space="preserve"> муниципальный район»;</w:t>
      </w:r>
    </w:p>
    <w:p w:rsidR="00BC5CE5" w:rsidRPr="005A556D" w:rsidRDefault="00BC5CE5" w:rsidP="00087F35">
      <w:pPr>
        <w:ind w:firstLine="709"/>
        <w:jc w:val="both"/>
        <w:rPr>
          <w:sz w:val="28"/>
          <w:szCs w:val="28"/>
        </w:rPr>
      </w:pPr>
      <w:r w:rsidRPr="005A556D">
        <w:rPr>
          <w:sz w:val="28"/>
          <w:szCs w:val="28"/>
        </w:rPr>
        <w:t xml:space="preserve"> </w:t>
      </w:r>
      <w:r w:rsidR="008A3302">
        <w:rPr>
          <w:sz w:val="28"/>
          <w:szCs w:val="28"/>
        </w:rPr>
        <w:t xml:space="preserve">- </w:t>
      </w:r>
      <w:r w:rsidRPr="005A556D">
        <w:rPr>
          <w:sz w:val="28"/>
          <w:szCs w:val="28"/>
        </w:rPr>
        <w:t xml:space="preserve">Положением об отделе </w:t>
      </w:r>
      <w:r w:rsidR="00F036E5" w:rsidRPr="005A556D">
        <w:rPr>
          <w:sz w:val="28"/>
          <w:szCs w:val="28"/>
        </w:rPr>
        <w:t xml:space="preserve">ГО ЧС, </w:t>
      </w:r>
      <w:r w:rsidRPr="005A556D">
        <w:rPr>
          <w:sz w:val="28"/>
          <w:szCs w:val="28"/>
        </w:rPr>
        <w:t>архитектуры</w:t>
      </w:r>
      <w:r w:rsidR="00F036E5" w:rsidRPr="005A556D">
        <w:rPr>
          <w:sz w:val="28"/>
          <w:szCs w:val="28"/>
        </w:rPr>
        <w:t xml:space="preserve"> и </w:t>
      </w:r>
      <w:r w:rsidR="006A307D" w:rsidRPr="005A556D">
        <w:rPr>
          <w:sz w:val="28"/>
          <w:szCs w:val="28"/>
        </w:rPr>
        <w:t>экологической безопасности</w:t>
      </w:r>
      <w:r w:rsidRPr="005A556D">
        <w:rPr>
          <w:sz w:val="28"/>
          <w:szCs w:val="28"/>
        </w:rPr>
        <w:t xml:space="preserve"> Администрации муниципального образования «</w:t>
      </w:r>
      <w:r w:rsidR="00640311" w:rsidRPr="005A556D">
        <w:rPr>
          <w:sz w:val="28"/>
          <w:szCs w:val="28"/>
        </w:rPr>
        <w:t>Сернурский</w:t>
      </w:r>
      <w:r w:rsidRPr="005A556D">
        <w:rPr>
          <w:sz w:val="28"/>
          <w:szCs w:val="28"/>
        </w:rPr>
        <w:t xml:space="preserve"> муниципальный район».</w:t>
      </w:r>
    </w:p>
    <w:p w:rsidR="00C26E6E" w:rsidRPr="005A556D" w:rsidRDefault="00C26E6E" w:rsidP="00C26E6E">
      <w:pPr>
        <w:pStyle w:val="ad"/>
        <w:widowControl w:val="0"/>
        <w:numPr>
          <w:ilvl w:val="1"/>
          <w:numId w:val="14"/>
        </w:numPr>
        <w:tabs>
          <w:tab w:val="clear" w:pos="765"/>
          <w:tab w:val="num" w:pos="1070"/>
        </w:tabs>
        <w:autoSpaceDE/>
        <w:snapToGrid w:val="0"/>
        <w:spacing w:after="0"/>
        <w:ind w:left="36" w:firstLine="816"/>
        <w:jc w:val="both"/>
        <w:rPr>
          <w:sz w:val="28"/>
          <w:szCs w:val="28"/>
        </w:rPr>
      </w:pPr>
      <w:r w:rsidRPr="005A556D">
        <w:rPr>
          <w:rFonts w:eastAsia="Arial"/>
          <w:sz w:val="28"/>
          <w:szCs w:val="28"/>
        </w:rPr>
        <w:t>Исчерпывающий</w:t>
      </w:r>
      <w:r w:rsidRPr="005A556D">
        <w:rPr>
          <w:rFonts w:ascii="Arial" w:eastAsia="Arial" w:hAnsi="Arial" w:cs="Arial"/>
          <w:sz w:val="28"/>
          <w:szCs w:val="28"/>
        </w:rPr>
        <w:t xml:space="preserve"> </w:t>
      </w:r>
      <w:r w:rsidRPr="005A556D">
        <w:rPr>
          <w:rFonts w:eastAsia="Arial"/>
          <w:sz w:val="28"/>
          <w:szCs w:val="28"/>
        </w:rPr>
        <w:t>п</w:t>
      </w:r>
      <w:r w:rsidRPr="005A556D">
        <w:rPr>
          <w:sz w:val="28"/>
          <w:szCs w:val="28"/>
        </w:rPr>
        <w:t>еречень документов, необходимых в соответствии с законодательными или иными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6E6E" w:rsidRPr="005A556D" w:rsidRDefault="00C26E6E" w:rsidP="00C26E6E">
      <w:pPr>
        <w:ind w:firstLine="720"/>
        <w:jc w:val="both"/>
        <w:rPr>
          <w:sz w:val="28"/>
          <w:szCs w:val="28"/>
        </w:rPr>
      </w:pPr>
      <w:r w:rsidRPr="005A556D">
        <w:rPr>
          <w:sz w:val="28"/>
          <w:szCs w:val="28"/>
        </w:rPr>
        <w:t>1) заявление о выдаче разрешения на ввод объекта в эксплуатацию (Приложения № 2);</w:t>
      </w:r>
    </w:p>
    <w:p w:rsidR="00C26E6E" w:rsidRPr="005A556D" w:rsidRDefault="00C26E6E" w:rsidP="00C26E6E">
      <w:pPr>
        <w:adjustRightInd w:val="0"/>
        <w:ind w:firstLine="720"/>
        <w:jc w:val="both"/>
        <w:outlineLvl w:val="1"/>
        <w:rPr>
          <w:sz w:val="28"/>
          <w:szCs w:val="28"/>
        </w:rPr>
      </w:pPr>
      <w:r w:rsidRPr="005A556D">
        <w:rPr>
          <w:sz w:val="28"/>
          <w:szCs w:val="28"/>
        </w:rPr>
        <w:t>2) правоустанавливающие документы на земельный участок</w:t>
      </w:r>
      <w:r w:rsidR="00FE797B">
        <w:rPr>
          <w:sz w:val="28"/>
          <w:szCs w:val="28"/>
        </w:rPr>
        <w:t>;</w:t>
      </w:r>
      <w:r w:rsidRPr="005A556D">
        <w:rPr>
          <w:sz w:val="28"/>
          <w:szCs w:val="28"/>
        </w:rPr>
        <w:t xml:space="preserve"> </w:t>
      </w:r>
    </w:p>
    <w:p w:rsidR="00C26E6E" w:rsidRPr="005A556D" w:rsidRDefault="00C26E6E" w:rsidP="00C26E6E">
      <w:pPr>
        <w:adjustRightInd w:val="0"/>
        <w:ind w:firstLine="720"/>
        <w:jc w:val="both"/>
        <w:outlineLvl w:val="1"/>
        <w:rPr>
          <w:sz w:val="28"/>
          <w:szCs w:val="28"/>
        </w:rPr>
      </w:pPr>
      <w:r w:rsidRPr="005A556D">
        <w:rPr>
          <w:sz w:val="28"/>
          <w:szCs w:val="28"/>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26E6E" w:rsidRPr="005A556D" w:rsidRDefault="00C26E6E" w:rsidP="00C26E6E">
      <w:pPr>
        <w:adjustRightInd w:val="0"/>
        <w:ind w:firstLine="720"/>
        <w:jc w:val="both"/>
        <w:outlineLvl w:val="1"/>
        <w:rPr>
          <w:sz w:val="28"/>
          <w:szCs w:val="28"/>
        </w:rPr>
      </w:pPr>
      <w:r w:rsidRPr="005A556D">
        <w:rPr>
          <w:sz w:val="28"/>
          <w:szCs w:val="28"/>
        </w:rPr>
        <w:t>4) разрешение на строительство;</w:t>
      </w:r>
    </w:p>
    <w:p w:rsidR="00C26E6E" w:rsidRPr="005A556D" w:rsidRDefault="00C26E6E" w:rsidP="00C26E6E">
      <w:pPr>
        <w:adjustRightInd w:val="0"/>
        <w:ind w:firstLine="720"/>
        <w:jc w:val="both"/>
        <w:outlineLvl w:val="1"/>
        <w:rPr>
          <w:sz w:val="28"/>
          <w:szCs w:val="28"/>
        </w:rPr>
      </w:pPr>
      <w:r w:rsidRPr="005A556D">
        <w:rPr>
          <w:sz w:val="28"/>
          <w:szCs w:val="28"/>
        </w:rPr>
        <w:t>5) акт приемки объекта капитального строительства (в случае осуществления строительства, реконструкции на основании договора);</w:t>
      </w:r>
    </w:p>
    <w:p w:rsidR="00C26E6E" w:rsidRPr="005A556D" w:rsidRDefault="00C26E6E" w:rsidP="00C26E6E">
      <w:pPr>
        <w:adjustRightInd w:val="0"/>
        <w:ind w:firstLine="720"/>
        <w:jc w:val="both"/>
        <w:outlineLvl w:val="1"/>
        <w:rPr>
          <w:sz w:val="28"/>
          <w:szCs w:val="28"/>
        </w:rPr>
      </w:pPr>
      <w:r w:rsidRPr="005A556D">
        <w:rPr>
          <w:sz w:val="28"/>
          <w:szCs w:val="28"/>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26E6E" w:rsidRPr="005A556D" w:rsidRDefault="00C26E6E" w:rsidP="00C26E6E">
      <w:pPr>
        <w:widowControl w:val="0"/>
        <w:adjustRightInd w:val="0"/>
        <w:ind w:firstLine="708"/>
        <w:jc w:val="both"/>
        <w:rPr>
          <w:sz w:val="28"/>
          <w:szCs w:val="28"/>
        </w:rPr>
      </w:pPr>
      <w:r w:rsidRPr="005A556D">
        <w:rPr>
          <w:sz w:val="28"/>
          <w:szCs w:val="28"/>
        </w:rPr>
        <w:t xml:space="preserve">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w:t>
      </w:r>
      <w:r w:rsidRPr="005A556D">
        <w:rPr>
          <w:sz w:val="28"/>
          <w:szCs w:val="28"/>
        </w:rPr>
        <w:lastRenderedPageBreak/>
        <w:t>осуществления строительства, реконструкции объектов индивидуального жилищного строительства;</w:t>
      </w:r>
    </w:p>
    <w:p w:rsidR="00C26E6E" w:rsidRPr="005A556D" w:rsidRDefault="00C26E6E" w:rsidP="00C26E6E">
      <w:pPr>
        <w:adjustRightInd w:val="0"/>
        <w:ind w:firstLine="720"/>
        <w:jc w:val="both"/>
        <w:outlineLvl w:val="1"/>
        <w:rPr>
          <w:sz w:val="28"/>
          <w:szCs w:val="28"/>
        </w:rPr>
      </w:pPr>
      <w:r w:rsidRPr="005A556D">
        <w:rPr>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6E6E" w:rsidRPr="005A556D" w:rsidRDefault="00C26E6E" w:rsidP="00C26E6E">
      <w:pPr>
        <w:widowControl w:val="0"/>
        <w:adjustRightInd w:val="0"/>
        <w:ind w:firstLine="708"/>
        <w:jc w:val="both"/>
        <w:rPr>
          <w:rFonts w:ascii="Courier New" w:hAnsi="Courier New" w:cs="Courier New"/>
          <w:sz w:val="2"/>
          <w:szCs w:val="2"/>
          <w:highlight w:val="yellow"/>
        </w:rPr>
      </w:pPr>
      <w:r w:rsidRPr="005A556D">
        <w:rPr>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26E6E" w:rsidRPr="005A556D" w:rsidRDefault="00C26E6E" w:rsidP="00C26E6E">
      <w:pPr>
        <w:widowControl w:val="0"/>
        <w:adjustRightInd w:val="0"/>
        <w:ind w:firstLine="708"/>
        <w:jc w:val="both"/>
        <w:rPr>
          <w:rFonts w:ascii="Courier New" w:hAnsi="Courier New" w:cs="Courier New"/>
          <w:sz w:val="28"/>
          <w:szCs w:val="28"/>
          <w:highlight w:val="yellow"/>
        </w:rPr>
      </w:pPr>
      <w:r w:rsidRPr="005A556D">
        <w:rPr>
          <w:sz w:val="28"/>
          <w:szCs w:val="28"/>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00" w:history="1">
        <w:r w:rsidRPr="005A556D">
          <w:rPr>
            <w:sz w:val="28"/>
            <w:szCs w:val="28"/>
          </w:rPr>
          <w:t>частью 7 статьи 54</w:t>
        </w:r>
      </w:hyperlink>
      <w:r w:rsidRPr="005A556D">
        <w:rPr>
          <w:sz w:val="28"/>
          <w:szCs w:val="28"/>
        </w:rPr>
        <w:t xml:space="preserve"> Градостроительного кодекса Российской Федерации.</w:t>
      </w:r>
    </w:p>
    <w:p w:rsidR="00C26E6E" w:rsidRPr="005A556D" w:rsidRDefault="00C26E6E" w:rsidP="00C26E6E">
      <w:pPr>
        <w:adjustRightInd w:val="0"/>
        <w:ind w:firstLine="708"/>
        <w:jc w:val="both"/>
        <w:outlineLvl w:val="1"/>
        <w:rPr>
          <w:sz w:val="28"/>
          <w:szCs w:val="28"/>
        </w:rPr>
      </w:pPr>
      <w:r w:rsidRPr="005A556D">
        <w:rPr>
          <w:sz w:val="28"/>
          <w:szCs w:val="28"/>
        </w:rPr>
        <w:t xml:space="preserve">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5A556D">
          <w:rPr>
            <w:rStyle w:val="af0"/>
            <w:color w:val="auto"/>
            <w:sz w:val="28"/>
            <w:szCs w:val="28"/>
          </w:rPr>
          <w:t>законодательством</w:t>
        </w:r>
      </w:hyperlink>
      <w:r w:rsidRPr="005A556D">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6E6E" w:rsidRPr="005A556D" w:rsidRDefault="00C26E6E" w:rsidP="00C26E6E">
      <w:pPr>
        <w:widowControl w:val="0"/>
        <w:adjustRightInd w:val="0"/>
        <w:ind w:firstLine="708"/>
        <w:jc w:val="both"/>
        <w:rPr>
          <w:sz w:val="28"/>
          <w:szCs w:val="28"/>
        </w:rPr>
      </w:pPr>
      <w:r w:rsidRPr="005A556D">
        <w:rPr>
          <w:sz w:val="28"/>
          <w:szCs w:val="28"/>
        </w:rPr>
        <w:t xml:space="preserve">2.6.1. Указанные в п.п.7 и </w:t>
      </w:r>
      <w:hyperlink w:anchor="Par2123" w:history="1">
        <w:r w:rsidRPr="005A556D">
          <w:rPr>
            <w:sz w:val="28"/>
            <w:szCs w:val="28"/>
          </w:rPr>
          <w:t xml:space="preserve">п.п.10 </w:t>
        </w:r>
      </w:hyperlink>
      <w:r w:rsidRPr="005A556D">
        <w:rPr>
          <w:sz w:val="28"/>
          <w:szCs w:val="28"/>
        </w:rPr>
        <w:t xml:space="preserve">п.2.6.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w:t>
      </w:r>
      <w:r w:rsidRPr="005A556D">
        <w:rPr>
          <w:sz w:val="28"/>
          <w:szCs w:val="28"/>
        </w:rPr>
        <w:lastRenderedPageBreak/>
        <w:t xml:space="preserve">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 w:history="1">
        <w:r w:rsidRPr="005A556D">
          <w:rPr>
            <w:sz w:val="28"/>
            <w:szCs w:val="28"/>
          </w:rPr>
          <w:t>законодательством</w:t>
        </w:r>
      </w:hyperlink>
      <w:r w:rsidRPr="005A556D">
        <w:rPr>
          <w:sz w:val="28"/>
          <w:szCs w:val="28"/>
        </w:rPr>
        <w:t xml:space="preserve"> об энергосбережении и о повышении энергетической эффективности.</w:t>
      </w:r>
    </w:p>
    <w:p w:rsidR="00C26E6E" w:rsidRPr="005A556D" w:rsidRDefault="00C26E6E" w:rsidP="00C26E6E">
      <w:pPr>
        <w:adjustRightInd w:val="0"/>
        <w:ind w:firstLine="720"/>
        <w:jc w:val="both"/>
        <w:outlineLvl w:val="1"/>
        <w:rPr>
          <w:sz w:val="28"/>
          <w:szCs w:val="28"/>
        </w:rPr>
      </w:pPr>
      <w:r w:rsidRPr="005A556D">
        <w:rPr>
          <w:sz w:val="28"/>
          <w:szCs w:val="28"/>
        </w:rPr>
        <w:t xml:space="preserve">2.6.2. Документы (их копии или сведения, содержащиеся в них), указанные в п. п. 2, 3, 4 и </w:t>
      </w:r>
      <w:hyperlink w:anchor="Par2144" w:history="1">
        <w:r w:rsidRPr="005A556D">
          <w:rPr>
            <w:sz w:val="28"/>
            <w:szCs w:val="28"/>
          </w:rPr>
          <w:t xml:space="preserve">10  </w:t>
        </w:r>
      </w:hyperlink>
      <w:r w:rsidRPr="005A556D">
        <w:rPr>
          <w:sz w:val="28"/>
          <w:szCs w:val="28"/>
        </w:rPr>
        <w:t>п.2.6 настоящего Регламента, запрашиваются Администрацией,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C5CE5" w:rsidRPr="005A556D" w:rsidRDefault="00C26E6E" w:rsidP="00C26E6E">
      <w:pPr>
        <w:ind w:firstLine="709"/>
        <w:jc w:val="both"/>
        <w:rPr>
          <w:sz w:val="28"/>
          <w:szCs w:val="28"/>
        </w:rPr>
      </w:pPr>
      <w:r w:rsidRPr="005A556D">
        <w:rPr>
          <w:sz w:val="28"/>
          <w:szCs w:val="28"/>
        </w:rPr>
        <w:t xml:space="preserve">2.6.3. Документы, указанные в п .п. 2, </w:t>
      </w:r>
      <w:hyperlink w:anchor="Par2129" w:history="1">
        <w:r w:rsidRPr="005A556D">
          <w:rPr>
            <w:sz w:val="28"/>
            <w:szCs w:val="28"/>
          </w:rPr>
          <w:t>5</w:t>
        </w:r>
      </w:hyperlink>
      <w:r w:rsidRPr="005A556D">
        <w:rPr>
          <w:sz w:val="28"/>
          <w:szCs w:val="28"/>
        </w:rPr>
        <w:t xml:space="preserve">, </w:t>
      </w:r>
      <w:hyperlink w:anchor="Par2132" w:history="1">
        <w:r w:rsidRPr="005A556D">
          <w:rPr>
            <w:sz w:val="28"/>
            <w:szCs w:val="28"/>
          </w:rPr>
          <w:t>6</w:t>
        </w:r>
      </w:hyperlink>
      <w:r w:rsidRPr="005A556D">
        <w:rPr>
          <w:sz w:val="28"/>
          <w:szCs w:val="28"/>
        </w:rPr>
        <w:t xml:space="preserve">, </w:t>
      </w:r>
      <w:hyperlink w:anchor="Par2135" w:history="1">
        <w:r w:rsidRPr="005A556D">
          <w:rPr>
            <w:sz w:val="28"/>
            <w:szCs w:val="28"/>
          </w:rPr>
          <w:t>7</w:t>
        </w:r>
      </w:hyperlink>
      <w:r w:rsidRPr="005A556D">
        <w:rPr>
          <w:sz w:val="28"/>
          <w:szCs w:val="28"/>
        </w:rPr>
        <w:t xml:space="preserve">, </w:t>
      </w:r>
      <w:hyperlink w:anchor="Par2138" w:history="1">
        <w:r w:rsidRPr="005A556D">
          <w:rPr>
            <w:sz w:val="28"/>
            <w:szCs w:val="28"/>
          </w:rPr>
          <w:t>8</w:t>
        </w:r>
      </w:hyperlink>
      <w:r w:rsidRPr="005A556D">
        <w:rPr>
          <w:sz w:val="28"/>
          <w:szCs w:val="28"/>
        </w:rPr>
        <w:t xml:space="preserve"> и </w:t>
      </w:r>
      <w:hyperlink w:anchor="Par2141" w:history="1">
        <w:r w:rsidRPr="005A556D">
          <w:rPr>
            <w:sz w:val="28"/>
            <w:szCs w:val="28"/>
          </w:rPr>
          <w:t xml:space="preserve">9 </w:t>
        </w:r>
      </w:hyperlink>
      <w:r w:rsidRPr="005A556D">
        <w:rPr>
          <w:sz w:val="28"/>
          <w:szCs w:val="28"/>
        </w:rPr>
        <w:t>п.2.6.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п.2.6.3.,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C5CE5" w:rsidRPr="00961F74"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2.7.</w:t>
      </w:r>
      <w:r w:rsidRPr="005A556D">
        <w:rPr>
          <w:rFonts w:eastAsia="Arial"/>
          <w:sz w:val="28"/>
          <w:szCs w:val="28"/>
        </w:rPr>
        <w:t xml:space="preserve"> </w:t>
      </w:r>
      <w:r w:rsidRPr="005A556D">
        <w:rPr>
          <w:rFonts w:ascii="Times New Roman" w:hAnsi="Times New Roman" w:cs="Times New Roman"/>
          <w:sz w:val="28"/>
          <w:szCs w:val="28"/>
        </w:rPr>
        <w:t xml:space="preserve">Исчерпывающий перечень оснований для отказа в приеме </w:t>
      </w:r>
      <w:r w:rsidRPr="00961F74">
        <w:rPr>
          <w:rFonts w:ascii="Times New Roman" w:hAnsi="Times New Roman" w:cs="Times New Roman"/>
          <w:sz w:val="28"/>
          <w:szCs w:val="28"/>
        </w:rPr>
        <w:t>запроса, необходимого для предоставления муниципальной услуги</w:t>
      </w:r>
    </w:p>
    <w:p w:rsidR="00C26E6E" w:rsidRPr="00961F74" w:rsidRDefault="00C26E6E" w:rsidP="00087F35">
      <w:pPr>
        <w:pStyle w:val="ConsPlusNormal"/>
        <w:widowControl/>
        <w:ind w:firstLine="709"/>
        <w:jc w:val="both"/>
        <w:rPr>
          <w:rFonts w:ascii="Times New Roman" w:hAnsi="Times New Roman" w:cs="Times New Roman"/>
          <w:sz w:val="28"/>
          <w:szCs w:val="28"/>
        </w:rPr>
      </w:pPr>
      <w:r w:rsidRPr="00961F74">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A3302" w:rsidRPr="00961F74" w:rsidRDefault="008A3302" w:rsidP="008A3302">
      <w:pPr>
        <w:pStyle w:val="ConsPlusNormal"/>
        <w:widowControl/>
        <w:ind w:firstLine="709"/>
        <w:jc w:val="both"/>
        <w:rPr>
          <w:rFonts w:ascii="Times New Roman" w:hAnsi="Times New Roman" w:cs="Times New Roman"/>
          <w:sz w:val="28"/>
          <w:szCs w:val="28"/>
        </w:rPr>
      </w:pPr>
      <w:r w:rsidRPr="00961F74">
        <w:rPr>
          <w:rFonts w:ascii="Times New Roman" w:hAnsi="Times New Roman" w:cs="Times New Roman"/>
          <w:sz w:val="28"/>
          <w:szCs w:val="28"/>
        </w:rPr>
        <w:t xml:space="preserve">2.8. </w:t>
      </w:r>
      <w:r w:rsidRPr="00961F74">
        <w:rPr>
          <w:rFonts w:ascii="Times New Roman" w:hAnsi="Times New Roman" w:cs="Times New Roman"/>
          <w:sz w:val="28"/>
          <w:szCs w:val="28"/>
          <w:shd w:val="clear" w:color="auto" w:fill="FFFFFF"/>
        </w:rPr>
        <w:t>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961F74">
        <w:rPr>
          <w:rFonts w:ascii="Times New Roman" w:hAnsi="Times New Roman" w:cs="Times New Roman"/>
          <w:b w:val="0"/>
          <w:sz w:val="28"/>
          <w:szCs w:val="28"/>
        </w:rPr>
        <w:t>- при отсутствии документов, предусмотренных п. 2.6. настоящего Административного регламента</w:t>
      </w:r>
      <w:r w:rsidRPr="005A556D">
        <w:rPr>
          <w:rFonts w:ascii="Times New Roman" w:hAnsi="Times New Roman" w:cs="Times New Roman"/>
          <w:b w:val="0"/>
          <w:sz w:val="28"/>
          <w:szCs w:val="28"/>
        </w:rPr>
        <w:t>;</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в случае несоответствия представленных документов требованиям градостроительного плана земельного участка;</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в случае несоответствия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lastRenderedPageBreak/>
        <w:t>- при поступлении от заявителя письменного отказа в предоставлении муниципальной услуги;</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на основании определения или решения суда, вступивше</w:t>
      </w:r>
      <w:r w:rsidR="00087F35" w:rsidRPr="005A556D">
        <w:rPr>
          <w:rFonts w:ascii="Times New Roman" w:hAnsi="Times New Roman" w:cs="Times New Roman"/>
          <w:b w:val="0"/>
          <w:sz w:val="28"/>
          <w:szCs w:val="28"/>
        </w:rPr>
        <w:t>го в законную силу;</w:t>
      </w:r>
    </w:p>
    <w:p w:rsidR="00BC5CE5" w:rsidRPr="005A556D" w:rsidRDefault="00BC5CE5" w:rsidP="00087F35">
      <w:pPr>
        <w:ind w:firstLine="709"/>
        <w:jc w:val="both"/>
        <w:rPr>
          <w:sz w:val="28"/>
          <w:szCs w:val="28"/>
        </w:rPr>
      </w:pPr>
      <w:r w:rsidRPr="005A556D">
        <w:rPr>
          <w:sz w:val="28"/>
          <w:szCs w:val="28"/>
        </w:rPr>
        <w:t>- несоответствие объекта капитального строительства требованиям градостроительного плана земельного участка;</w:t>
      </w:r>
    </w:p>
    <w:p w:rsidR="00BC5CE5" w:rsidRPr="005A556D" w:rsidRDefault="00BC5CE5" w:rsidP="00087F35">
      <w:pPr>
        <w:ind w:firstLine="709"/>
        <w:jc w:val="both"/>
        <w:rPr>
          <w:sz w:val="28"/>
          <w:szCs w:val="28"/>
        </w:rPr>
      </w:pPr>
      <w:r w:rsidRPr="005A556D">
        <w:rPr>
          <w:sz w:val="28"/>
          <w:szCs w:val="28"/>
        </w:rPr>
        <w:t>- несоответствие объекта капитального строительства требованиям, установленным в разрешении на строительство;</w:t>
      </w:r>
    </w:p>
    <w:p w:rsidR="00BC5CE5" w:rsidRPr="005A556D" w:rsidRDefault="00BC5CE5" w:rsidP="00087F35">
      <w:pPr>
        <w:ind w:firstLine="709"/>
        <w:jc w:val="both"/>
        <w:rPr>
          <w:sz w:val="28"/>
          <w:szCs w:val="28"/>
        </w:rPr>
      </w:pPr>
      <w:r w:rsidRPr="005A556D">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C5CE5" w:rsidRPr="005A556D" w:rsidRDefault="00BC5CE5" w:rsidP="00087F35">
      <w:pPr>
        <w:ind w:firstLine="709"/>
        <w:jc w:val="both"/>
        <w:rPr>
          <w:b/>
          <w:sz w:val="28"/>
          <w:szCs w:val="28"/>
        </w:rPr>
      </w:pPr>
      <w:r w:rsidRPr="005A556D">
        <w:rPr>
          <w:sz w:val="28"/>
          <w:szCs w:val="28"/>
        </w:rPr>
        <w:t xml:space="preserve"> - невыполнение застройщиком требований, предусмотренных частью 18 статьи 51 Градостроительного кодекса Российской Федерации о безвозмездной передаче в орган местного самоуправления,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Pr="005A556D">
        <w:rPr>
          <w:b/>
          <w:sz w:val="28"/>
          <w:szCs w:val="28"/>
        </w:rPr>
        <w:t xml:space="preserve"> </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Отказ в исполнении муниципальной услуги может быть обжалован заявителем в судебном порядке.</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2.9.</w:t>
      </w:r>
      <w:r w:rsidRPr="005A556D">
        <w:rPr>
          <w:rFonts w:eastAsia="Arial"/>
        </w:rPr>
        <w:t xml:space="preserve"> </w:t>
      </w:r>
      <w:r w:rsidRPr="005A556D">
        <w:rPr>
          <w:rFonts w:ascii="Times New Roman" w:eastAsia="Arial" w:hAnsi="Times New Roman" w:cs="Times New Roman"/>
          <w:sz w:val="28"/>
          <w:szCs w:val="28"/>
        </w:rPr>
        <w:t>Размер</w:t>
      </w:r>
      <w:r w:rsidRPr="005A556D">
        <w:rPr>
          <w:rFonts w:ascii="Times New Roman" w:hAnsi="Times New Roman" w:cs="Times New Roman"/>
          <w:sz w:val="28"/>
          <w:szCs w:val="28"/>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BC5CE5" w:rsidRPr="00961F74"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 Муниципальная услуга предоставляется на  безвозмездной </w:t>
      </w:r>
      <w:r w:rsidRPr="00961F74">
        <w:rPr>
          <w:rFonts w:ascii="Times New Roman" w:hAnsi="Times New Roman" w:cs="Times New Roman"/>
          <w:sz w:val="28"/>
          <w:szCs w:val="28"/>
        </w:rPr>
        <w:t>основе.</w:t>
      </w:r>
    </w:p>
    <w:p w:rsidR="008A3302" w:rsidRPr="00961F74" w:rsidRDefault="008A3302" w:rsidP="00087F35">
      <w:pPr>
        <w:pStyle w:val="ConsPlusNormal"/>
        <w:widowControl/>
        <w:ind w:firstLine="709"/>
        <w:jc w:val="both"/>
        <w:rPr>
          <w:rFonts w:ascii="Times New Roman" w:hAnsi="Times New Roman" w:cs="Times New Roman"/>
          <w:sz w:val="28"/>
          <w:szCs w:val="28"/>
        </w:rPr>
      </w:pPr>
      <w:r w:rsidRPr="00961F74">
        <w:rPr>
          <w:rFonts w:ascii="Times New Roman" w:hAnsi="Times New Roman" w:cs="Times New Roman"/>
          <w:color w:val="333333"/>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961F74">
        <w:rPr>
          <w:rFonts w:ascii="Times New Roman" w:hAnsi="Times New Roman" w:cs="Times New Roman"/>
          <w:sz w:val="28"/>
          <w:szCs w:val="28"/>
        </w:rPr>
        <w:t>2</w:t>
      </w:r>
      <w:r w:rsidR="00BC5CE5" w:rsidRPr="00961F74">
        <w:rPr>
          <w:rFonts w:ascii="Times New Roman" w:hAnsi="Times New Roman" w:cs="Times New Roman"/>
          <w:sz w:val="28"/>
          <w:szCs w:val="28"/>
        </w:rPr>
        <w:t>.</w:t>
      </w:r>
      <w:r w:rsidRPr="00961F74">
        <w:rPr>
          <w:rFonts w:ascii="Times New Roman" w:hAnsi="Times New Roman" w:cs="Times New Roman"/>
          <w:sz w:val="28"/>
          <w:szCs w:val="28"/>
        </w:rPr>
        <w:t>1</w:t>
      </w:r>
      <w:r w:rsidR="00BC5CE5" w:rsidRPr="00961F74">
        <w:rPr>
          <w:rFonts w:ascii="Times New Roman" w:hAnsi="Times New Roman" w:cs="Times New Roman"/>
          <w:sz w:val="28"/>
          <w:szCs w:val="28"/>
        </w:rPr>
        <w:t>0. Порядок, размер и основания взимания платы за предоставление услуг, которые являются необходимыми и</w:t>
      </w:r>
      <w:r w:rsidR="00BC5CE5" w:rsidRPr="005A556D">
        <w:rPr>
          <w:rFonts w:ascii="Times New Roman" w:hAnsi="Times New Roman" w:cs="Times New Roman"/>
          <w:sz w:val="28"/>
          <w:szCs w:val="28"/>
        </w:rPr>
        <w:t xml:space="preserve"> обязательными для предоставления муниципальной услуги, включая информацию о методике расчета размера такой платы</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lastRenderedPageBreak/>
        <w:t>Необходимые и обязательные услуги предоставляются на безвозмездной основе.</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1</w:t>
      </w:r>
      <w:r w:rsidR="00BC5CE5" w:rsidRPr="005A556D">
        <w:rPr>
          <w:rFonts w:ascii="Times New Roman" w:hAnsi="Times New Roman" w:cs="Times New Roman"/>
          <w:sz w:val="28"/>
          <w:szCs w:val="28"/>
        </w:rPr>
        <w:t>1.Максимальный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Время ожидания в очереди при подаче заявки и документов при предоставлении муниципальной услуги и при получении результата предоставления муниципальной услуги не должно превышать 30 минут.</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1</w:t>
      </w:r>
      <w:r w:rsidR="00BC5CE5" w:rsidRPr="005A556D">
        <w:rPr>
          <w:rFonts w:ascii="Times New Roman" w:hAnsi="Times New Roman" w:cs="Times New Roman"/>
          <w:sz w:val="28"/>
          <w:szCs w:val="28"/>
        </w:rPr>
        <w:t>2. Срок и порядок регистрации заявки заявителя о предоставлении муниципальной услуги, в том числе в электронной форме</w:t>
      </w:r>
    </w:p>
    <w:p w:rsidR="00087F3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Срок регистрации заявки  о предоставлении муниципальной услуги  с предъявлением документов, предусмотренных в пункте 2.6.  настоящего Административного регламента не более одного рабочего дня со дня ее поступления в Администрацию.</w:t>
      </w:r>
    </w:p>
    <w:p w:rsidR="005B21CA"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2.13. </w:t>
      </w:r>
      <w:r w:rsidR="00BC5CE5" w:rsidRPr="005A556D">
        <w:rPr>
          <w:rFonts w:ascii="Times New Roman" w:hAnsi="Times New Roman" w:cs="Times New Roman"/>
          <w:sz w:val="28"/>
          <w:szCs w:val="28"/>
        </w:rPr>
        <w:t>Требования к помещениям, в которых предоставляется муниципальная услуга</w:t>
      </w:r>
      <w:r w:rsidR="005B21CA" w:rsidRPr="005A556D">
        <w:rPr>
          <w:rFonts w:ascii="Times New Roman" w:hAnsi="Times New Roman" w:cs="Times New Roman"/>
          <w:sz w:val="28"/>
          <w:szCs w:val="28"/>
        </w:rPr>
        <w:t>:</w:t>
      </w:r>
    </w:p>
    <w:p w:rsidR="005B21CA" w:rsidRPr="005A556D" w:rsidRDefault="005B21CA" w:rsidP="005B21CA">
      <w:pPr>
        <w:spacing w:line="235" w:lineRule="auto"/>
        <w:ind w:firstLine="709"/>
        <w:jc w:val="both"/>
        <w:rPr>
          <w:sz w:val="28"/>
          <w:szCs w:val="28"/>
        </w:rPr>
      </w:pPr>
      <w:r w:rsidRPr="005A556D">
        <w:rPr>
          <w:sz w:val="28"/>
          <w:szCs w:val="28"/>
        </w:rPr>
        <w:t>2.13.1.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5B21CA" w:rsidRPr="005A556D" w:rsidRDefault="005B21CA" w:rsidP="005B21CA">
      <w:pPr>
        <w:spacing w:line="235" w:lineRule="auto"/>
        <w:ind w:firstLine="709"/>
        <w:jc w:val="both"/>
        <w:rPr>
          <w:sz w:val="28"/>
          <w:szCs w:val="28"/>
        </w:rPr>
      </w:pPr>
      <w:r w:rsidRPr="005A556D">
        <w:rPr>
          <w:sz w:val="28"/>
          <w:szCs w:val="28"/>
        </w:rPr>
        <w:t>2.13.2. Вход в помещение, в котором предоставляется муниципальная услуга, оформляется вывеской, содержащей наименование и график работы.</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возможность сопровождения получателя социальных услуг при передвижении по помещению, в котором предоставляется муниципальная услуга, а также при обращении за муниципальной услугой;</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возможность для самостоятельного передвижения по помещению, в котором предоставляется муниципальная услуга, входа, выхода 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дублирование текстовых сообщений голосовыми сообщениями, оснащение помещения, в котором предоставляется муниципальная услуга знаками, выполненными рельефно-точечным шрифтом Брайля, </w:t>
      </w:r>
      <w:r w:rsidRPr="005A556D">
        <w:rPr>
          <w:rFonts w:ascii="Times New Roman" w:hAnsi="Times New Roman" w:cs="Times New Roman"/>
          <w:sz w:val="28"/>
          <w:szCs w:val="28"/>
        </w:rPr>
        <w:lastRenderedPageBreak/>
        <w:t>ознакомление с их помощью с надписями, знаками и иной текстовой и графической информацией в помещении для предоставления муниципальной  услуги, а также допуск тифлосурдопереводчика, допуск собак-проводников;</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муниципальной услуги.</w:t>
      </w:r>
      <w:r w:rsidRPr="005A556D">
        <w:rPr>
          <w:sz w:val="28"/>
          <w:szCs w:val="28"/>
        </w:rPr>
        <w:t xml:space="preserve"> </w:t>
      </w:r>
    </w:p>
    <w:p w:rsidR="005B21CA" w:rsidRPr="005A556D" w:rsidRDefault="005B21CA" w:rsidP="005B21CA">
      <w:pPr>
        <w:spacing w:line="235" w:lineRule="auto"/>
        <w:ind w:firstLine="709"/>
        <w:jc w:val="both"/>
        <w:rPr>
          <w:sz w:val="28"/>
          <w:szCs w:val="28"/>
        </w:rPr>
      </w:pPr>
      <w:r w:rsidRPr="005A556D">
        <w:rPr>
          <w:sz w:val="28"/>
          <w:szCs w:val="28"/>
        </w:rPr>
        <w:t>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5B21CA" w:rsidRPr="005A556D" w:rsidRDefault="005B21CA" w:rsidP="005B21CA">
      <w:pPr>
        <w:spacing w:line="235" w:lineRule="auto"/>
        <w:ind w:firstLine="709"/>
        <w:jc w:val="both"/>
        <w:rPr>
          <w:sz w:val="28"/>
          <w:szCs w:val="28"/>
        </w:rPr>
      </w:pPr>
      <w:r w:rsidRPr="005A556D">
        <w:rPr>
          <w:sz w:val="28"/>
          <w:szCs w:val="28"/>
        </w:rPr>
        <w:t xml:space="preserve">Места предоставления муниципальной услуги оборудуются комфортными местами ожидания, предназначенными для граждан. </w:t>
      </w:r>
    </w:p>
    <w:p w:rsidR="005B21CA" w:rsidRPr="005A556D" w:rsidRDefault="005B21CA" w:rsidP="005B21CA">
      <w:pPr>
        <w:spacing w:line="235" w:lineRule="auto"/>
        <w:ind w:firstLine="709"/>
        <w:jc w:val="both"/>
        <w:rPr>
          <w:sz w:val="28"/>
          <w:szCs w:val="28"/>
        </w:rPr>
      </w:pPr>
      <w:r w:rsidRPr="005A556D">
        <w:rPr>
          <w:sz w:val="28"/>
          <w:szCs w:val="28"/>
        </w:rPr>
        <w:t xml:space="preserve">В местах предоставления муниципальной услуги предусматривается оборудование доступных мест общего пользования (туалетов) и хранения верхней одежды </w:t>
      </w:r>
      <w:r w:rsidR="00541F51">
        <w:rPr>
          <w:sz w:val="28"/>
          <w:szCs w:val="28"/>
        </w:rPr>
        <w:t>заявит</w:t>
      </w:r>
      <w:r w:rsidRPr="005A556D">
        <w:rPr>
          <w:sz w:val="28"/>
          <w:szCs w:val="28"/>
        </w:rPr>
        <w:t>елей.</w:t>
      </w:r>
    </w:p>
    <w:p w:rsidR="005B21CA" w:rsidRPr="005A556D" w:rsidRDefault="005B21CA" w:rsidP="005B21CA">
      <w:pPr>
        <w:spacing w:line="235" w:lineRule="auto"/>
        <w:ind w:firstLine="709"/>
        <w:jc w:val="both"/>
        <w:rPr>
          <w:sz w:val="28"/>
          <w:szCs w:val="28"/>
        </w:rPr>
      </w:pPr>
      <w:r w:rsidRPr="005A556D">
        <w:rPr>
          <w:sz w:val="28"/>
          <w:szCs w:val="28"/>
        </w:rPr>
        <w:t>2.13.3. 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5B21CA" w:rsidRPr="005A556D" w:rsidRDefault="005B21CA" w:rsidP="005B21CA">
      <w:pPr>
        <w:pStyle w:val="ConsTitle"/>
        <w:widowControl/>
        <w:spacing w:line="240" w:lineRule="atLeast"/>
        <w:ind w:right="0" w:firstLine="720"/>
        <w:jc w:val="both"/>
        <w:rPr>
          <w:rFonts w:ascii="Times New Roman" w:hAnsi="Times New Roman" w:cs="Times New Roman"/>
          <w:b w:val="0"/>
          <w:sz w:val="28"/>
          <w:szCs w:val="28"/>
        </w:rPr>
      </w:pPr>
      <w:r w:rsidRPr="005A556D">
        <w:rPr>
          <w:rFonts w:ascii="Times New Roman" w:hAnsi="Times New Roman" w:cs="Times New Roman"/>
          <w:b w:val="0"/>
          <w:sz w:val="28"/>
          <w:szCs w:val="28"/>
        </w:rPr>
        <w:t>2.13.4.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2.14.</w:t>
      </w:r>
      <w:r w:rsidR="00BC5CE5" w:rsidRPr="005A556D">
        <w:rPr>
          <w:rFonts w:ascii="Times New Roman" w:hAnsi="Times New Roman" w:cs="Times New Roman"/>
          <w:sz w:val="28"/>
          <w:szCs w:val="28"/>
        </w:rPr>
        <w:t xml:space="preserve"> Показатели доступности и качества муниципальной услуги</w:t>
      </w:r>
    </w:p>
    <w:p w:rsidR="00BC5CE5" w:rsidRPr="005A556D" w:rsidRDefault="00BC5CE5" w:rsidP="00087F35">
      <w:pPr>
        <w:ind w:firstLine="709"/>
        <w:jc w:val="both"/>
        <w:rPr>
          <w:sz w:val="28"/>
          <w:szCs w:val="28"/>
        </w:rPr>
      </w:pPr>
      <w:r w:rsidRPr="005A556D">
        <w:rPr>
          <w:sz w:val="28"/>
          <w:szCs w:val="28"/>
        </w:rPr>
        <w:t>Показателем доступности муниципальной услуги является:</w:t>
      </w:r>
    </w:p>
    <w:p w:rsidR="00BC5CE5" w:rsidRPr="005A556D" w:rsidRDefault="00BC5CE5" w:rsidP="00087F35">
      <w:pPr>
        <w:ind w:firstLine="709"/>
        <w:jc w:val="both"/>
        <w:rPr>
          <w:sz w:val="28"/>
          <w:szCs w:val="28"/>
        </w:rPr>
      </w:pPr>
      <w:r w:rsidRPr="005A556D">
        <w:rPr>
          <w:sz w:val="28"/>
          <w:szCs w:val="28"/>
        </w:rPr>
        <w:t>наличие возможности получения информации по вопросам предоставления муниципальной услуги в электронном виде;</w:t>
      </w:r>
    </w:p>
    <w:p w:rsidR="00BC5CE5" w:rsidRPr="005A556D" w:rsidRDefault="00BC5CE5" w:rsidP="00087F35">
      <w:pPr>
        <w:ind w:firstLine="709"/>
        <w:jc w:val="both"/>
        <w:rPr>
          <w:sz w:val="28"/>
          <w:szCs w:val="28"/>
        </w:rPr>
      </w:pPr>
      <w:r w:rsidRPr="005A556D">
        <w:rPr>
          <w:sz w:val="28"/>
          <w:szCs w:val="28"/>
        </w:rPr>
        <w:t xml:space="preserve">наличие информации о порядке и стандарте предоставления   муниципальной услуги, размещенной на информационных стендах, на </w:t>
      </w:r>
      <w:r w:rsidR="00087F35" w:rsidRPr="005A556D">
        <w:rPr>
          <w:sz w:val="28"/>
          <w:szCs w:val="28"/>
        </w:rPr>
        <w:t>странице Администрации  в информационно</w:t>
      </w:r>
      <w:r w:rsidR="00587102">
        <w:rPr>
          <w:sz w:val="28"/>
          <w:szCs w:val="28"/>
        </w:rPr>
        <w:t xml:space="preserve"> </w:t>
      </w:r>
      <w:r w:rsidR="00087F35" w:rsidRPr="005A556D">
        <w:rPr>
          <w:sz w:val="28"/>
          <w:szCs w:val="28"/>
        </w:rPr>
        <w:t>- телекоммуникационной сети официального интернет-портала Республики Марий Эл: http://</w:t>
      </w:r>
      <w:r w:rsidR="00087F35" w:rsidRPr="005A556D">
        <w:rPr>
          <w:sz w:val="28"/>
          <w:szCs w:val="28"/>
          <w:lang w:val="en-US"/>
        </w:rPr>
        <w:t>portal</w:t>
      </w:r>
      <w:r w:rsidR="00087F35" w:rsidRPr="005A556D">
        <w:rPr>
          <w:sz w:val="28"/>
          <w:szCs w:val="28"/>
        </w:rPr>
        <w:t>.</w:t>
      </w:r>
      <w:r w:rsidR="00087F35" w:rsidRPr="005A556D">
        <w:rPr>
          <w:sz w:val="28"/>
          <w:szCs w:val="28"/>
          <w:lang w:val="en-US"/>
        </w:rPr>
        <w:t>mari</w:t>
      </w:r>
      <w:r w:rsidR="00087F35" w:rsidRPr="005A556D">
        <w:rPr>
          <w:sz w:val="28"/>
          <w:szCs w:val="28"/>
        </w:rPr>
        <w:t>.ru/</w:t>
      </w:r>
      <w:r w:rsidR="00F036E5" w:rsidRPr="005A556D">
        <w:rPr>
          <w:sz w:val="28"/>
          <w:szCs w:val="28"/>
          <w:lang w:val="en-US"/>
        </w:rPr>
        <w:t>sernur</w:t>
      </w:r>
      <w:r w:rsidRPr="005A556D">
        <w:rPr>
          <w:sz w:val="28"/>
          <w:szCs w:val="28"/>
        </w:rPr>
        <w:t xml:space="preserve"> и Портале государственных и муниципальных услуг Республики  Марий Эл (</w:t>
      </w:r>
      <w:r w:rsidRPr="005A556D">
        <w:rPr>
          <w:sz w:val="28"/>
          <w:szCs w:val="28"/>
          <w:lang w:val="en-US"/>
        </w:rPr>
        <w:t>pgu</w:t>
      </w:r>
      <w:r w:rsidRPr="005A556D">
        <w:rPr>
          <w:sz w:val="28"/>
          <w:szCs w:val="28"/>
        </w:rPr>
        <w:t>.</w:t>
      </w:r>
      <w:r w:rsidRPr="005A556D">
        <w:rPr>
          <w:sz w:val="28"/>
          <w:szCs w:val="28"/>
          <w:lang w:val="en-US"/>
        </w:rPr>
        <w:t>gov</w:t>
      </w:r>
      <w:r w:rsidRPr="005A556D">
        <w:rPr>
          <w:sz w:val="28"/>
          <w:szCs w:val="28"/>
        </w:rPr>
        <w:t>.</w:t>
      </w:r>
      <w:r w:rsidRPr="005A556D">
        <w:rPr>
          <w:sz w:val="28"/>
          <w:szCs w:val="28"/>
          <w:lang w:val="en-US"/>
        </w:rPr>
        <w:t>mari</w:t>
      </w:r>
      <w:r w:rsidRPr="005A556D">
        <w:rPr>
          <w:sz w:val="28"/>
          <w:szCs w:val="28"/>
        </w:rPr>
        <w:t>.</w:t>
      </w:r>
      <w:r w:rsidRPr="005A556D">
        <w:rPr>
          <w:sz w:val="28"/>
          <w:szCs w:val="28"/>
          <w:lang w:val="en-US"/>
        </w:rPr>
        <w:t>ru</w:t>
      </w:r>
      <w:r w:rsidRPr="005A556D">
        <w:rPr>
          <w:sz w:val="28"/>
          <w:szCs w:val="28"/>
        </w:rPr>
        <w:t>).</w:t>
      </w:r>
    </w:p>
    <w:p w:rsidR="00BC5CE5" w:rsidRPr="005A556D" w:rsidRDefault="00BC5CE5" w:rsidP="00087F35">
      <w:pPr>
        <w:ind w:firstLine="709"/>
        <w:jc w:val="both"/>
        <w:rPr>
          <w:sz w:val="28"/>
          <w:szCs w:val="28"/>
        </w:rPr>
      </w:pPr>
      <w:r w:rsidRPr="005A556D">
        <w:rPr>
          <w:sz w:val="28"/>
          <w:szCs w:val="28"/>
        </w:rPr>
        <w:t xml:space="preserve">Показателями качества муниципальной услуги являются: </w:t>
      </w:r>
    </w:p>
    <w:p w:rsidR="00BC5CE5" w:rsidRPr="005A556D" w:rsidRDefault="00BC5CE5" w:rsidP="00087F35">
      <w:pPr>
        <w:ind w:firstLine="709"/>
        <w:jc w:val="both"/>
        <w:rPr>
          <w:sz w:val="28"/>
          <w:szCs w:val="28"/>
        </w:rPr>
      </w:pPr>
      <w:r w:rsidRPr="005A556D">
        <w:rPr>
          <w:sz w:val="28"/>
          <w:szCs w:val="28"/>
        </w:rPr>
        <w:t>отсутствие жалоб со стороны заявителей;</w:t>
      </w:r>
    </w:p>
    <w:p w:rsidR="00BC5CE5" w:rsidRPr="005A556D" w:rsidRDefault="00BC5CE5" w:rsidP="00087F35">
      <w:pPr>
        <w:ind w:firstLine="709"/>
        <w:jc w:val="both"/>
        <w:rPr>
          <w:sz w:val="28"/>
          <w:szCs w:val="28"/>
        </w:rPr>
      </w:pPr>
      <w:r w:rsidRPr="005A556D">
        <w:rPr>
          <w:sz w:val="28"/>
          <w:szCs w:val="28"/>
        </w:rPr>
        <w:t>соблюдение Администрацией требований настоящего Административного регламента.</w:t>
      </w:r>
    </w:p>
    <w:p w:rsidR="00BC5CE5" w:rsidRPr="005A556D" w:rsidRDefault="007D0A16"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15</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 xml:space="preserve"> </w:t>
      </w:r>
      <w:r w:rsidR="00BC5CE5" w:rsidRPr="005A556D">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Обращение за получением муниципальной услуги, а также предоставление муниципальной услуги могут осуществляться с учетом электронных документов, подп</w:t>
      </w:r>
      <w:r w:rsidR="007D0A16" w:rsidRPr="005A556D">
        <w:rPr>
          <w:rFonts w:ascii="Times New Roman" w:hAnsi="Times New Roman" w:cs="Times New Roman"/>
          <w:sz w:val="28"/>
          <w:szCs w:val="28"/>
        </w:rPr>
        <w:t>исанных электронной подписью</w:t>
      </w:r>
      <w:r w:rsidR="007D0A16" w:rsidRPr="005A556D">
        <w:rPr>
          <w:rFonts w:ascii="Times New Roman" w:hAnsi="Times New Roman" w:cs="Times New Roman"/>
          <w:sz w:val="28"/>
          <w:szCs w:val="28"/>
        </w:rPr>
        <w:br/>
      </w:r>
      <w:r w:rsidR="007D0A16" w:rsidRPr="005A556D">
        <w:rPr>
          <w:rFonts w:ascii="Times New Roman" w:hAnsi="Times New Roman" w:cs="Times New Roman"/>
          <w:sz w:val="28"/>
          <w:szCs w:val="28"/>
        </w:rPr>
        <w:lastRenderedPageBreak/>
        <w:t>(</w:t>
      </w:r>
      <w:r w:rsidR="00FE797B" w:rsidRPr="005A556D">
        <w:rPr>
          <w:rFonts w:ascii="Times New Roman" w:hAnsi="Times New Roman" w:cs="Times New Roman"/>
          <w:sz w:val="28"/>
          <w:szCs w:val="28"/>
        </w:rPr>
        <w:t xml:space="preserve">в том числе </w:t>
      </w:r>
      <w:r w:rsidRPr="005A556D">
        <w:rPr>
          <w:rFonts w:ascii="Times New Roman" w:hAnsi="Times New Roman" w:cs="Times New Roman"/>
          <w:sz w:val="28"/>
          <w:szCs w:val="28"/>
        </w:rPr>
        <w:t xml:space="preserve">использование универсальной электронной карты)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w:t>
      </w:r>
      <w:r w:rsidR="007D0A16" w:rsidRPr="005A556D">
        <w:rPr>
          <w:rFonts w:ascii="Times New Roman" w:hAnsi="Times New Roman" w:cs="Times New Roman"/>
          <w:sz w:val="28"/>
          <w:szCs w:val="28"/>
        </w:rPr>
        <w:t xml:space="preserve">федеральными </w:t>
      </w:r>
      <w:r w:rsidRPr="005A556D">
        <w:rPr>
          <w:rFonts w:ascii="Times New Roman" w:hAnsi="Times New Roman" w:cs="Times New Roman"/>
          <w:sz w:val="28"/>
          <w:szCs w:val="28"/>
        </w:rPr>
        <w:t xml:space="preserve">законами </w:t>
      </w:r>
      <w:r w:rsidR="007D0A16" w:rsidRPr="005A556D">
        <w:rPr>
          <w:rFonts w:ascii="Times New Roman" w:hAnsi="Times New Roman" w:cs="Times New Roman"/>
          <w:sz w:val="28"/>
          <w:szCs w:val="28"/>
        </w:rPr>
        <w:t xml:space="preserve"> или </w:t>
      </w:r>
      <w:r w:rsidRPr="005A556D">
        <w:rPr>
          <w:rFonts w:ascii="Times New Roman" w:hAnsi="Times New Roman" w:cs="Times New Roman"/>
          <w:sz w:val="28"/>
          <w:szCs w:val="28"/>
        </w:rPr>
        <w:t>иными нормативными правовыми актами установлен запрет на получение муниципальной услуги в электронной форме.</w:t>
      </w:r>
    </w:p>
    <w:p w:rsidR="00BC5CE5" w:rsidRPr="005A556D" w:rsidRDefault="00BC5CE5">
      <w:pPr>
        <w:pStyle w:val="ConsPlusNormal"/>
        <w:widowControl/>
        <w:ind w:firstLine="540"/>
        <w:jc w:val="both"/>
        <w:rPr>
          <w:rFonts w:ascii="Times New Roman" w:hAnsi="Times New Roman" w:cs="Times New Roman"/>
          <w:sz w:val="28"/>
          <w:szCs w:val="28"/>
        </w:rPr>
      </w:pPr>
    </w:p>
    <w:p w:rsidR="007D0A16" w:rsidRPr="005A556D" w:rsidRDefault="00BC5CE5" w:rsidP="007D0A16">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 xml:space="preserve">III. Состав, последовательность и сроки выполнения </w:t>
      </w:r>
    </w:p>
    <w:p w:rsidR="00BC5CE5" w:rsidRPr="005A556D" w:rsidRDefault="00BC5CE5" w:rsidP="007D0A16">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0A16" w:rsidRPr="005A556D" w:rsidRDefault="007D0A16" w:rsidP="007D0A16">
      <w:pPr>
        <w:pStyle w:val="ConsPlusNormal"/>
        <w:widowControl/>
        <w:ind w:left="36" w:firstLine="0"/>
        <w:rPr>
          <w:rFonts w:ascii="Times New Roman" w:hAnsi="Times New Roman" w:cs="Times New Roman"/>
          <w:sz w:val="28"/>
          <w:szCs w:val="28"/>
        </w:rPr>
      </w:pPr>
    </w:p>
    <w:p w:rsidR="00BC5CE5" w:rsidRPr="005A556D" w:rsidRDefault="00BC5CE5" w:rsidP="007D0A16">
      <w:pPr>
        <w:pStyle w:val="ConsPlusTitle"/>
        <w:widowControl/>
        <w:tabs>
          <w:tab w:val="left" w:pos="792"/>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3.1. Блок-схемы предоставления муниципальной услуги приведены в приложении № 1 к настоящему Административному регламенту.</w:t>
      </w:r>
    </w:p>
    <w:p w:rsidR="006E7951" w:rsidRPr="005A556D" w:rsidRDefault="00BC5CE5" w:rsidP="006E7951">
      <w:pPr>
        <w:pStyle w:val="ConsPlusTitle"/>
        <w:widowControl/>
        <w:tabs>
          <w:tab w:val="left" w:pos="781"/>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3.2. Перечень административных процедур предоставления муниципальной услуги.</w:t>
      </w:r>
    </w:p>
    <w:p w:rsidR="00BC5CE5" w:rsidRPr="005A556D" w:rsidRDefault="006E7951" w:rsidP="006E7951">
      <w:pPr>
        <w:pStyle w:val="ConsPlusTitle"/>
        <w:widowControl/>
        <w:tabs>
          <w:tab w:val="left" w:pos="781"/>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xml:space="preserve">3.2.1. </w:t>
      </w:r>
      <w:r w:rsidR="00BC5CE5" w:rsidRPr="005A556D">
        <w:rPr>
          <w:rFonts w:ascii="Times New Roman" w:hAnsi="Times New Roman" w:cs="Times New Roman"/>
          <w:b w:val="0"/>
          <w:sz w:val="28"/>
          <w:szCs w:val="28"/>
        </w:rPr>
        <w:t>Предоставление муниципальной услуги по подготовке и выдаче разрешения на ввод объекта в эксплуатацию включает в себя следующие административные процедуры:</w:t>
      </w:r>
    </w:p>
    <w:p w:rsidR="00BC5CE5" w:rsidRPr="005A556D" w:rsidRDefault="00BC5CE5" w:rsidP="007D0A16">
      <w:pPr>
        <w:pStyle w:val="ConsPlusTitle"/>
        <w:widowControl/>
        <w:tabs>
          <w:tab w:val="left" w:pos="0"/>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xml:space="preserve">- прием и регистрацию заявления и прилагаемых к нему документов, проверку наличия документов, прилагаемых к заявлению; </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рассмотрение заявления и предоставленных документов;</w:t>
      </w:r>
    </w:p>
    <w:p w:rsidR="00BC5CE5" w:rsidRPr="005A556D" w:rsidRDefault="00BC5CE5" w:rsidP="007D0A16">
      <w:pPr>
        <w:ind w:firstLine="709"/>
        <w:jc w:val="both"/>
        <w:rPr>
          <w:sz w:val="28"/>
          <w:szCs w:val="28"/>
        </w:rPr>
      </w:pPr>
      <w:r w:rsidRPr="005A556D">
        <w:rPr>
          <w:b/>
          <w:sz w:val="28"/>
          <w:szCs w:val="28"/>
        </w:rPr>
        <w:t xml:space="preserve">- </w:t>
      </w:r>
      <w:r w:rsidRPr="005A556D">
        <w:rPr>
          <w:sz w:val="28"/>
          <w:szCs w:val="28"/>
        </w:rPr>
        <w:t>осмотр объекта капитального строительства;</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подготовка и выдача разрешения на ввод объекта в эксплуатацию или об отказе в его выдаче и доведение его до заявителя с указанием отказа.</w:t>
      </w:r>
    </w:p>
    <w:p w:rsidR="00BC5CE5" w:rsidRPr="005A556D" w:rsidRDefault="00BC5CE5" w:rsidP="007D0A16">
      <w:pPr>
        <w:pStyle w:val="ConsPlusTitle"/>
        <w:widowControl/>
        <w:tabs>
          <w:tab w:val="left" w:pos="720"/>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3.3. Последовательность и сроки выполнения административных процедур, а также требования к порядку их выполнения.</w:t>
      </w:r>
    </w:p>
    <w:p w:rsidR="00BC5CE5" w:rsidRPr="005A556D" w:rsidRDefault="00BC5CE5" w:rsidP="007D0A16">
      <w:pPr>
        <w:ind w:firstLine="709"/>
        <w:jc w:val="both"/>
        <w:rPr>
          <w:sz w:val="28"/>
          <w:szCs w:val="28"/>
        </w:rPr>
      </w:pPr>
      <w:r w:rsidRPr="005A556D">
        <w:rPr>
          <w:sz w:val="28"/>
          <w:szCs w:val="28"/>
        </w:rPr>
        <w:t>3.3.1.</w:t>
      </w:r>
      <w:r w:rsidR="006E7951" w:rsidRPr="005A556D">
        <w:rPr>
          <w:sz w:val="28"/>
          <w:szCs w:val="28"/>
        </w:rPr>
        <w:t xml:space="preserve"> </w:t>
      </w:r>
      <w:r w:rsidRPr="005A556D">
        <w:rPr>
          <w:sz w:val="28"/>
          <w:szCs w:val="28"/>
        </w:rPr>
        <w:t>Прием и регистрацию заявления и прилагаемых к нему документов, проверку наличия документов, прилагаемых к заявлению.</w:t>
      </w:r>
    </w:p>
    <w:p w:rsidR="00BC5CE5" w:rsidRPr="005A556D" w:rsidRDefault="00BC5CE5" w:rsidP="007D0A16">
      <w:pPr>
        <w:ind w:firstLine="709"/>
        <w:jc w:val="both"/>
        <w:rPr>
          <w:sz w:val="28"/>
          <w:szCs w:val="28"/>
        </w:rPr>
      </w:pPr>
      <w:r w:rsidRPr="005A556D">
        <w:rPr>
          <w:sz w:val="28"/>
          <w:szCs w:val="28"/>
        </w:rPr>
        <w:t>3.3.2. Основанием для начала исполнения услуги является подача заявителем (лично или путем направления почтового отправления с описью вложения) документов, указанных в пункте 2.6. настоящего Административного регламента в Администрацию муниципального образования «</w:t>
      </w:r>
      <w:r w:rsidR="00640311" w:rsidRPr="005A556D">
        <w:rPr>
          <w:sz w:val="28"/>
          <w:szCs w:val="28"/>
        </w:rPr>
        <w:t>Сернурский</w:t>
      </w:r>
      <w:r w:rsidRPr="005A556D">
        <w:rPr>
          <w:sz w:val="28"/>
          <w:szCs w:val="28"/>
        </w:rPr>
        <w:t xml:space="preserve"> муниципальный район».</w:t>
      </w:r>
    </w:p>
    <w:p w:rsidR="00BC5CE5" w:rsidRPr="005A556D" w:rsidRDefault="00BC5CE5" w:rsidP="007D0A16">
      <w:pPr>
        <w:ind w:firstLine="709"/>
        <w:jc w:val="both"/>
        <w:rPr>
          <w:sz w:val="28"/>
          <w:szCs w:val="28"/>
        </w:rPr>
      </w:pPr>
      <w:r w:rsidRPr="005A556D">
        <w:rPr>
          <w:sz w:val="28"/>
          <w:szCs w:val="28"/>
        </w:rPr>
        <w:t>Заявителями являются физические или юридические лица (застройщик или заказчик), желающие получить разрешение на ввод объекта в эксплуатацию.</w:t>
      </w:r>
    </w:p>
    <w:p w:rsidR="00BC5CE5" w:rsidRPr="005A556D" w:rsidRDefault="00BC5CE5" w:rsidP="007D0A16">
      <w:pPr>
        <w:ind w:firstLine="709"/>
        <w:jc w:val="both"/>
        <w:rPr>
          <w:sz w:val="28"/>
          <w:szCs w:val="28"/>
        </w:rPr>
      </w:pPr>
      <w:r w:rsidRPr="005A556D">
        <w:rPr>
          <w:sz w:val="28"/>
          <w:szCs w:val="28"/>
        </w:rPr>
        <w:t xml:space="preserve">От имени юридических лиц заявления о выдаче разрешения на ввод в эксплуатацию объекта могут подавать лица, действующие в соответствии с законом, иными правовыми актами и учредительными </w:t>
      </w:r>
      <w:r w:rsidRPr="005A556D">
        <w:rPr>
          <w:sz w:val="28"/>
          <w:szCs w:val="28"/>
        </w:rPr>
        <w:lastRenderedPageBreak/>
        <w:t>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BC5CE5" w:rsidRPr="005A556D" w:rsidRDefault="00BC5CE5" w:rsidP="007D0A16">
      <w:pPr>
        <w:ind w:firstLine="709"/>
        <w:jc w:val="both"/>
        <w:rPr>
          <w:sz w:val="28"/>
          <w:szCs w:val="28"/>
        </w:rPr>
      </w:pPr>
      <w:r w:rsidRPr="005A556D">
        <w:rPr>
          <w:sz w:val="28"/>
          <w:szCs w:val="28"/>
        </w:rPr>
        <w:t xml:space="preserve">Заявление о выдаче разрешения на ввод объекта в эксплуатацию составляется по установленному образцу (Приложения № </w:t>
      </w:r>
      <w:r w:rsidR="005B21CA" w:rsidRPr="005A556D">
        <w:rPr>
          <w:sz w:val="28"/>
          <w:szCs w:val="28"/>
        </w:rPr>
        <w:t>2</w:t>
      </w:r>
      <w:r w:rsidR="006E7951" w:rsidRPr="005A556D">
        <w:rPr>
          <w:sz w:val="28"/>
          <w:szCs w:val="28"/>
        </w:rPr>
        <w:t xml:space="preserve"> </w:t>
      </w:r>
      <w:r w:rsidRPr="005A556D">
        <w:rPr>
          <w:sz w:val="28"/>
          <w:szCs w:val="28"/>
        </w:rPr>
        <w:t>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BC5CE5" w:rsidRPr="005A556D" w:rsidRDefault="00BC5CE5" w:rsidP="007D0A16">
      <w:pPr>
        <w:ind w:firstLine="709"/>
        <w:jc w:val="both"/>
        <w:rPr>
          <w:sz w:val="28"/>
          <w:szCs w:val="28"/>
        </w:rPr>
      </w:pPr>
      <w:r w:rsidRPr="005A556D">
        <w:rPr>
          <w:sz w:val="28"/>
          <w:szCs w:val="28"/>
        </w:rPr>
        <w:t>Заявление о выдаче разрешения на ввод в эксплуатацию объекта составляется в единственном экземпляре-подлиннике и подписывается заявителем.</w:t>
      </w:r>
    </w:p>
    <w:p w:rsidR="00BC5CE5" w:rsidRPr="005A556D" w:rsidRDefault="00BC5CE5" w:rsidP="007D0A16">
      <w:pPr>
        <w:ind w:firstLine="709"/>
        <w:jc w:val="both"/>
        <w:rPr>
          <w:sz w:val="28"/>
          <w:szCs w:val="28"/>
        </w:rPr>
      </w:pPr>
      <w:r w:rsidRPr="005A556D">
        <w:rPr>
          <w:sz w:val="28"/>
          <w:szCs w:val="28"/>
        </w:rPr>
        <w:t>Тексты документов, представляемых для выдачи разрешения на ввод объекта в эксплуатацию, должны быть написаны разборчиво, наименования юридических лиц - без сокращения.</w:t>
      </w:r>
    </w:p>
    <w:p w:rsidR="00BC5CE5" w:rsidRPr="005A556D" w:rsidRDefault="00BC5CE5" w:rsidP="007D0A16">
      <w:pPr>
        <w:ind w:firstLine="709"/>
        <w:jc w:val="both"/>
        <w:rPr>
          <w:sz w:val="28"/>
          <w:szCs w:val="28"/>
        </w:rPr>
      </w:pPr>
      <w:r w:rsidRPr="005A556D">
        <w:rPr>
          <w:sz w:val="28"/>
          <w:szCs w:val="28"/>
        </w:rPr>
        <w:t>Не подлежат приему для выдачи разрешения на ввод объекта в эксплуатацию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C5CE5" w:rsidRPr="005A556D" w:rsidRDefault="00BC5CE5" w:rsidP="007D0A16">
      <w:pPr>
        <w:ind w:firstLine="709"/>
        <w:jc w:val="both"/>
        <w:rPr>
          <w:sz w:val="28"/>
          <w:szCs w:val="28"/>
        </w:rPr>
      </w:pPr>
      <w:r w:rsidRPr="005A556D">
        <w:rPr>
          <w:sz w:val="28"/>
          <w:szCs w:val="28"/>
        </w:rPr>
        <w:t>Копии документов, не заверенные нотариусом, представляются заявителем с предъявлением оригиналов.</w:t>
      </w:r>
    </w:p>
    <w:p w:rsidR="00BC5CE5" w:rsidRPr="005A556D" w:rsidRDefault="00BC5CE5" w:rsidP="007D0A16">
      <w:pPr>
        <w:ind w:firstLine="709"/>
        <w:jc w:val="both"/>
        <w:rPr>
          <w:sz w:val="28"/>
          <w:szCs w:val="28"/>
        </w:rPr>
      </w:pPr>
      <w:r w:rsidRPr="005A556D">
        <w:rPr>
          <w:sz w:val="28"/>
          <w:szCs w:val="28"/>
        </w:rPr>
        <w:t xml:space="preserve">Общий срок предоставления муниципальной услуги по выдаче </w:t>
      </w:r>
      <w:r w:rsidR="00A03C06">
        <w:rPr>
          <w:sz w:val="28"/>
          <w:szCs w:val="28"/>
        </w:rPr>
        <w:t>разрешения</w:t>
      </w:r>
      <w:r w:rsidR="006E7951" w:rsidRPr="005A556D">
        <w:rPr>
          <w:sz w:val="28"/>
          <w:szCs w:val="28"/>
        </w:rPr>
        <w:t xml:space="preserve"> на ввод в эксплуатацию составляет </w:t>
      </w:r>
      <w:r w:rsidR="009279E4">
        <w:rPr>
          <w:sz w:val="28"/>
          <w:szCs w:val="28"/>
        </w:rPr>
        <w:t>7</w:t>
      </w:r>
      <w:r w:rsidRPr="005A556D">
        <w:rPr>
          <w:sz w:val="28"/>
          <w:szCs w:val="28"/>
        </w:rPr>
        <w:t xml:space="preserve"> </w:t>
      </w:r>
      <w:r w:rsidR="006E7951" w:rsidRPr="005A556D">
        <w:rPr>
          <w:sz w:val="28"/>
          <w:szCs w:val="28"/>
        </w:rPr>
        <w:t xml:space="preserve">рабочих </w:t>
      </w:r>
      <w:r w:rsidRPr="005A556D">
        <w:rPr>
          <w:sz w:val="28"/>
          <w:szCs w:val="28"/>
        </w:rPr>
        <w:t xml:space="preserve">дней с даты </w:t>
      </w:r>
      <w:r w:rsidR="00FE797B">
        <w:rPr>
          <w:sz w:val="28"/>
          <w:szCs w:val="28"/>
        </w:rPr>
        <w:t xml:space="preserve">регистрации </w:t>
      </w:r>
      <w:r w:rsidRPr="005A556D">
        <w:rPr>
          <w:sz w:val="28"/>
          <w:szCs w:val="28"/>
        </w:rPr>
        <w:t>обращения заявителя в орган местного самоуправления за выдачей разрешения и представления документов, необходимых для выдачи разрешения на ввод.</w:t>
      </w:r>
    </w:p>
    <w:p w:rsidR="00BC5CE5" w:rsidRPr="005A556D" w:rsidRDefault="00BC5CE5" w:rsidP="007D0A16">
      <w:pPr>
        <w:ind w:firstLine="709"/>
        <w:jc w:val="both"/>
        <w:rPr>
          <w:sz w:val="28"/>
          <w:szCs w:val="28"/>
        </w:rPr>
      </w:pPr>
      <w:r w:rsidRPr="005A556D">
        <w:rPr>
          <w:sz w:val="28"/>
          <w:szCs w:val="28"/>
        </w:rPr>
        <w:t>Срок исправления технических ошибок, допущенных при заполнении бланка разрешения на ввод объекта в эксплуатацию, не должен превышать трех дней с момента обнаружения ошибки или получения от заявителя в письменной форме заявления об ошибке в записях.</w:t>
      </w:r>
    </w:p>
    <w:p w:rsidR="00BC5CE5" w:rsidRPr="005A556D" w:rsidRDefault="00BC5CE5" w:rsidP="007D0A16">
      <w:pPr>
        <w:ind w:firstLine="709"/>
        <w:jc w:val="both"/>
        <w:rPr>
          <w:sz w:val="28"/>
          <w:szCs w:val="28"/>
        </w:rPr>
      </w:pPr>
      <w:r w:rsidRPr="005A556D">
        <w:rPr>
          <w:sz w:val="28"/>
          <w:szCs w:val="28"/>
        </w:rPr>
        <w:t>Рассмотрение заявления о выдаче разрешения на ввод объекта в эксплуатацию может быть прекращено при поступлении от заявителя письменного заявления о прекращении рассмотрения заявления.</w:t>
      </w:r>
    </w:p>
    <w:p w:rsidR="00BC5CE5" w:rsidRPr="005A556D" w:rsidRDefault="00BC5CE5" w:rsidP="007D0A16">
      <w:pPr>
        <w:ind w:firstLine="709"/>
        <w:jc w:val="both"/>
        <w:rPr>
          <w:sz w:val="28"/>
          <w:szCs w:val="28"/>
        </w:rPr>
      </w:pPr>
      <w:r w:rsidRPr="005A556D">
        <w:rPr>
          <w:sz w:val="28"/>
          <w:szCs w:val="28"/>
        </w:rPr>
        <w:t>Прием и регистрация заявления и прилагаемых к нему документов осуществляется в течение 1 (одного) рабочего дня.</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На этом этапе проводится проверка компетенции Администрации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r w:rsidRPr="005A556D">
        <w:rPr>
          <w:rFonts w:eastAsia="Arial"/>
          <w:sz w:val="28"/>
          <w:szCs w:val="28"/>
        </w:rPr>
        <w:t xml:space="preserve"> </w:t>
      </w:r>
      <w:r w:rsidRPr="005A556D">
        <w:rPr>
          <w:rFonts w:ascii="Times New Roman" w:hAnsi="Times New Roman" w:cs="Times New Roman"/>
          <w:sz w:val="28"/>
          <w:szCs w:val="28"/>
        </w:rPr>
        <w:t xml:space="preserve"> на выдачу разрешения.</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w:t>
      </w:r>
      <w:r w:rsidR="00BC5CE5" w:rsidRPr="005A556D">
        <w:rPr>
          <w:sz w:val="28"/>
          <w:szCs w:val="28"/>
        </w:rPr>
        <w:t xml:space="preserve">, ответственный за прием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в том </w:t>
      </w:r>
      <w:r w:rsidR="00BC5CE5" w:rsidRPr="005A556D">
        <w:rPr>
          <w:sz w:val="28"/>
          <w:szCs w:val="28"/>
        </w:rPr>
        <w:lastRenderedPageBreak/>
        <w:t>числе полномочия представителя юридического лица, действовать от имени юридического лица.</w:t>
      </w:r>
    </w:p>
    <w:p w:rsidR="00BC5CE5" w:rsidRPr="005A556D" w:rsidRDefault="00BC5CE5" w:rsidP="007D0A16">
      <w:pPr>
        <w:ind w:firstLine="709"/>
        <w:jc w:val="both"/>
        <w:rPr>
          <w:sz w:val="28"/>
          <w:szCs w:val="28"/>
        </w:rPr>
      </w:pPr>
      <w:r w:rsidRPr="005A556D">
        <w:rPr>
          <w:sz w:val="28"/>
          <w:szCs w:val="28"/>
        </w:rPr>
        <w:t xml:space="preserve">При поступлении заявления и документов почтовым отправлением сопроводительное письмо к заявлению и документам на выдачу разрешения регистрируется как входящая корреспонденция. На следующий день сопроводительное письмо передается </w:t>
      </w:r>
      <w:r w:rsidR="005B21CA" w:rsidRPr="005A556D">
        <w:rPr>
          <w:sz w:val="28"/>
          <w:szCs w:val="28"/>
        </w:rPr>
        <w:t>должностному лицу Администрации</w:t>
      </w:r>
      <w:r w:rsidRPr="005A556D">
        <w:rPr>
          <w:sz w:val="28"/>
          <w:szCs w:val="28"/>
        </w:rPr>
        <w:t>.</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w:t>
      </w:r>
      <w:r w:rsidR="00BC5CE5" w:rsidRPr="005A556D">
        <w:rPr>
          <w:sz w:val="28"/>
          <w:szCs w:val="28"/>
        </w:rPr>
        <w:t>,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BC5CE5" w:rsidRPr="005A556D" w:rsidRDefault="00BC5CE5" w:rsidP="007D0A16">
      <w:pPr>
        <w:ind w:firstLine="709"/>
        <w:jc w:val="both"/>
        <w:rPr>
          <w:sz w:val="28"/>
          <w:szCs w:val="28"/>
        </w:rPr>
      </w:pPr>
      <w:r w:rsidRPr="005A556D">
        <w:rPr>
          <w:sz w:val="28"/>
          <w:szCs w:val="28"/>
        </w:rPr>
        <w:t>- документы скреплены печатями, имеют надлежащие подписи сторон или определенных законодательством должностных лиц;</w:t>
      </w:r>
    </w:p>
    <w:p w:rsidR="00BC5CE5" w:rsidRPr="005A556D" w:rsidRDefault="00BC5CE5" w:rsidP="007D0A16">
      <w:pPr>
        <w:ind w:firstLine="709"/>
        <w:jc w:val="both"/>
        <w:rPr>
          <w:sz w:val="28"/>
          <w:szCs w:val="28"/>
        </w:rPr>
      </w:pPr>
      <w:r w:rsidRPr="005A556D">
        <w:rPr>
          <w:sz w:val="28"/>
          <w:szCs w:val="28"/>
        </w:rPr>
        <w:t>- тексты документов написаны разборчиво, наименования юридических лиц - без сокращения, с указанием их мест нахождения;</w:t>
      </w:r>
    </w:p>
    <w:p w:rsidR="00BC5CE5" w:rsidRPr="005A556D" w:rsidRDefault="00BC5CE5" w:rsidP="007D0A16">
      <w:pPr>
        <w:ind w:firstLine="709"/>
        <w:jc w:val="both"/>
        <w:rPr>
          <w:sz w:val="28"/>
          <w:szCs w:val="28"/>
        </w:rPr>
      </w:pPr>
      <w:r w:rsidRPr="005A556D">
        <w:rPr>
          <w:sz w:val="28"/>
          <w:szCs w:val="28"/>
        </w:rPr>
        <w:t>- фамилии, имена и отчества физических лиц, адреса их мест жительства написаны полностью;</w:t>
      </w:r>
    </w:p>
    <w:p w:rsidR="00BC5CE5" w:rsidRPr="005A556D" w:rsidRDefault="00BC5CE5" w:rsidP="007D0A16">
      <w:pPr>
        <w:ind w:firstLine="709"/>
        <w:jc w:val="both"/>
        <w:rPr>
          <w:sz w:val="28"/>
          <w:szCs w:val="28"/>
        </w:rPr>
      </w:pPr>
      <w:r w:rsidRPr="005A556D">
        <w:rPr>
          <w:sz w:val="28"/>
          <w:szCs w:val="28"/>
        </w:rPr>
        <w:t>- в документах нет подчисток, приписок, зачеркнутых слов и иных, не оговоренных исправлений;</w:t>
      </w:r>
    </w:p>
    <w:p w:rsidR="00BC5CE5" w:rsidRPr="005A556D" w:rsidRDefault="00BC5CE5" w:rsidP="007D0A16">
      <w:pPr>
        <w:ind w:firstLine="709"/>
        <w:jc w:val="both"/>
        <w:rPr>
          <w:sz w:val="28"/>
          <w:szCs w:val="28"/>
        </w:rPr>
      </w:pPr>
      <w:r w:rsidRPr="005A556D">
        <w:rPr>
          <w:sz w:val="28"/>
          <w:szCs w:val="28"/>
        </w:rPr>
        <w:t>- документы не исполнены карандашом;</w:t>
      </w:r>
    </w:p>
    <w:p w:rsidR="00BC5CE5" w:rsidRPr="005A556D" w:rsidRDefault="00BC5CE5" w:rsidP="007D0A16">
      <w:pPr>
        <w:ind w:firstLine="709"/>
        <w:jc w:val="both"/>
        <w:rPr>
          <w:sz w:val="28"/>
          <w:szCs w:val="28"/>
        </w:rPr>
      </w:pPr>
      <w:r w:rsidRPr="005A556D">
        <w:rPr>
          <w:sz w:val="28"/>
          <w:szCs w:val="28"/>
        </w:rPr>
        <w:t>- документы не имеют серьезных повреждений, наличие которых не позволяет однозначно истолковать их содержание.</w:t>
      </w:r>
    </w:p>
    <w:p w:rsidR="00BC5CE5" w:rsidRPr="005A556D" w:rsidRDefault="00BC5CE5" w:rsidP="007D0A16">
      <w:pPr>
        <w:ind w:firstLine="709"/>
        <w:jc w:val="both"/>
        <w:rPr>
          <w:sz w:val="28"/>
          <w:szCs w:val="28"/>
        </w:rPr>
      </w:pPr>
      <w:r w:rsidRPr="005A556D">
        <w:rPr>
          <w:sz w:val="28"/>
          <w:szCs w:val="28"/>
        </w:rPr>
        <w:t>Если представленные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BC5CE5" w:rsidRPr="005A556D" w:rsidRDefault="00BC5CE5" w:rsidP="007D0A16">
      <w:pPr>
        <w:ind w:firstLine="709"/>
        <w:jc w:val="both"/>
        <w:rPr>
          <w:sz w:val="28"/>
          <w:szCs w:val="28"/>
        </w:rPr>
      </w:pPr>
      <w:r w:rsidRPr="005A556D">
        <w:rPr>
          <w:sz w:val="28"/>
          <w:szCs w:val="28"/>
        </w:rPr>
        <w:t>Копии документов, представленные для выдачи заключения почтовым отправлением, должны быть заверены нотариально.</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 </w:t>
      </w:r>
      <w:r w:rsidR="00BC5CE5" w:rsidRPr="005A556D">
        <w:rPr>
          <w:sz w:val="28"/>
          <w:szCs w:val="28"/>
        </w:rPr>
        <w:t>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цели обращения заявителя (выдача разрешения), фамилия, подпись специалиста.</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 </w:t>
      </w:r>
      <w:r w:rsidR="00BC5CE5" w:rsidRPr="005A556D">
        <w:rPr>
          <w:sz w:val="28"/>
          <w:szCs w:val="28"/>
        </w:rPr>
        <w:t>оформляет опись принятых документов в 2 экземплярах. В описи указываются:</w:t>
      </w:r>
    </w:p>
    <w:p w:rsidR="00BC5CE5" w:rsidRPr="005A556D" w:rsidRDefault="00BC5CE5" w:rsidP="007D0A16">
      <w:pPr>
        <w:ind w:firstLine="709"/>
        <w:jc w:val="both"/>
        <w:rPr>
          <w:sz w:val="28"/>
          <w:szCs w:val="28"/>
        </w:rPr>
      </w:pPr>
      <w:r w:rsidRPr="005A556D">
        <w:rPr>
          <w:sz w:val="28"/>
          <w:szCs w:val="28"/>
        </w:rPr>
        <w:t>дата представления документов;</w:t>
      </w:r>
    </w:p>
    <w:p w:rsidR="00BC5CE5" w:rsidRPr="005A556D" w:rsidRDefault="00BC5CE5" w:rsidP="007D0A16">
      <w:pPr>
        <w:ind w:firstLine="709"/>
        <w:jc w:val="both"/>
        <w:rPr>
          <w:sz w:val="28"/>
          <w:szCs w:val="28"/>
        </w:rPr>
      </w:pPr>
      <w:r w:rsidRPr="005A556D">
        <w:rPr>
          <w:sz w:val="28"/>
          <w:szCs w:val="28"/>
        </w:rPr>
        <w:t>перечень документов с указанием их наименования, реквизитов;</w:t>
      </w:r>
    </w:p>
    <w:p w:rsidR="00BC5CE5" w:rsidRPr="005A556D" w:rsidRDefault="00BC5CE5" w:rsidP="007D0A16">
      <w:pPr>
        <w:ind w:firstLine="709"/>
        <w:jc w:val="both"/>
        <w:rPr>
          <w:sz w:val="28"/>
          <w:szCs w:val="28"/>
        </w:rPr>
      </w:pPr>
      <w:r w:rsidRPr="005A556D">
        <w:rPr>
          <w:sz w:val="28"/>
          <w:szCs w:val="28"/>
        </w:rPr>
        <w:t>количество листов в каждом документе;</w:t>
      </w:r>
    </w:p>
    <w:p w:rsidR="00BC5CE5" w:rsidRPr="005A556D" w:rsidRDefault="00BC5CE5" w:rsidP="007D0A16">
      <w:pPr>
        <w:ind w:firstLine="709"/>
        <w:jc w:val="both"/>
        <w:rPr>
          <w:sz w:val="28"/>
          <w:szCs w:val="28"/>
        </w:rPr>
      </w:pPr>
      <w:r w:rsidRPr="005A556D">
        <w:rPr>
          <w:sz w:val="28"/>
          <w:szCs w:val="28"/>
        </w:rPr>
        <w:t>регистрационный номер заявления;</w:t>
      </w:r>
    </w:p>
    <w:p w:rsidR="00BC5CE5" w:rsidRPr="005A556D" w:rsidRDefault="00BC5CE5" w:rsidP="007D0A16">
      <w:pPr>
        <w:ind w:firstLine="709"/>
        <w:jc w:val="both"/>
        <w:rPr>
          <w:sz w:val="28"/>
          <w:szCs w:val="28"/>
        </w:rPr>
      </w:pPr>
      <w:r w:rsidRPr="005A556D">
        <w:rPr>
          <w:sz w:val="28"/>
          <w:szCs w:val="28"/>
        </w:rPr>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BC5CE5" w:rsidRPr="005A556D" w:rsidRDefault="00BC5CE5" w:rsidP="007D0A16">
      <w:pPr>
        <w:ind w:firstLine="709"/>
        <w:jc w:val="both"/>
        <w:rPr>
          <w:sz w:val="28"/>
          <w:szCs w:val="28"/>
        </w:rPr>
      </w:pPr>
      <w:r w:rsidRPr="005A556D">
        <w:rPr>
          <w:sz w:val="28"/>
          <w:szCs w:val="28"/>
        </w:rPr>
        <w:lastRenderedPageBreak/>
        <w:t>телефон, фамилия и инициалы специалиста, у которого заявитель в течение срока подготовки заключения может узнать о стадии рассмотрения документов и времени, оставшемся до его завершения.</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w:t>
      </w:r>
      <w:r w:rsidR="00BC5CE5" w:rsidRPr="005A556D">
        <w:rPr>
          <w:sz w:val="28"/>
          <w:szCs w:val="28"/>
        </w:rPr>
        <w:t xml:space="preserve"> передает заявителю один экземпляр описи, а другой экземпляр помещает в дело.</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w:t>
      </w:r>
      <w:r w:rsidR="00BC5CE5" w:rsidRPr="005A556D">
        <w:rPr>
          <w:sz w:val="28"/>
          <w:szCs w:val="28"/>
        </w:rPr>
        <w:t xml:space="preserve"> формирует дело. Порядок следования документов в деле должен соответствовать их перечислению в пункте 2.6 настоящего Административного регламента и соответствовать перечислению в описи. Каждый лист дела нумеруется.</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3.3.3. Рассмотрение заявления и предоставленных документов. Осмотр объекта капитального строительства осуществляется в течение </w:t>
      </w:r>
      <w:r w:rsidRPr="005A556D">
        <w:rPr>
          <w:rFonts w:ascii="Times New Roman" w:hAnsi="Times New Roman" w:cs="Times New Roman"/>
          <w:sz w:val="28"/>
          <w:szCs w:val="28"/>
        </w:rPr>
        <w:br/>
        <w:t>4 (четырех) рабочих дней.</w:t>
      </w:r>
    </w:p>
    <w:p w:rsidR="00BC5CE5" w:rsidRPr="005A556D" w:rsidRDefault="00BC5CE5" w:rsidP="007D0A16">
      <w:pPr>
        <w:ind w:firstLine="709"/>
        <w:jc w:val="both"/>
        <w:rPr>
          <w:sz w:val="28"/>
          <w:szCs w:val="28"/>
        </w:rPr>
      </w:pPr>
      <w:r w:rsidRPr="005A556D">
        <w:rPr>
          <w:sz w:val="28"/>
          <w:szCs w:val="28"/>
        </w:rPr>
        <w:t xml:space="preserve">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 </w:t>
      </w:r>
    </w:p>
    <w:p w:rsidR="00BC5CE5" w:rsidRPr="005A556D" w:rsidRDefault="00BC5CE5" w:rsidP="007D0A16">
      <w:pPr>
        <w:ind w:firstLine="709"/>
        <w:jc w:val="both"/>
        <w:rPr>
          <w:sz w:val="28"/>
          <w:szCs w:val="28"/>
        </w:rPr>
      </w:pPr>
      <w:r w:rsidRPr="005A556D">
        <w:rPr>
          <w:sz w:val="28"/>
          <w:szCs w:val="28"/>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C5CE5" w:rsidRPr="005A556D" w:rsidRDefault="00BC5CE5" w:rsidP="007D0A16">
      <w:pPr>
        <w:ind w:firstLine="709"/>
        <w:jc w:val="both"/>
        <w:rPr>
          <w:sz w:val="28"/>
          <w:szCs w:val="28"/>
        </w:rPr>
      </w:pPr>
      <w:r w:rsidRPr="005A556D">
        <w:rPr>
          <w:sz w:val="28"/>
          <w:szCs w:val="28"/>
        </w:rPr>
        <w:t>3.3.4. Подготовка и выдача разрешения на ввод объекта в эксплуатацию или об отказе в его выдаче и доведение его до заявителя с указанием причин отказа осуществляется в течение 2 (двух) рабочих дней и включает:</w:t>
      </w:r>
    </w:p>
    <w:p w:rsidR="00BC5CE5" w:rsidRPr="005A556D" w:rsidRDefault="00BC5CE5" w:rsidP="007D0A16">
      <w:pPr>
        <w:ind w:firstLine="709"/>
        <w:jc w:val="both"/>
        <w:rPr>
          <w:sz w:val="28"/>
          <w:szCs w:val="28"/>
        </w:rPr>
      </w:pPr>
      <w:r w:rsidRPr="005A556D">
        <w:rPr>
          <w:sz w:val="28"/>
          <w:szCs w:val="28"/>
        </w:rPr>
        <w:t>- подготовку разрешения на ввод объекта в эксплуатацию или обоснование отказа в выдаче разрешения;</w:t>
      </w:r>
    </w:p>
    <w:p w:rsidR="00BC5CE5" w:rsidRPr="005A556D" w:rsidRDefault="00BC5CE5" w:rsidP="007D0A16">
      <w:pPr>
        <w:ind w:firstLine="709"/>
        <w:jc w:val="both"/>
        <w:rPr>
          <w:sz w:val="28"/>
          <w:szCs w:val="28"/>
        </w:rPr>
      </w:pPr>
      <w:r w:rsidRPr="005A556D">
        <w:rPr>
          <w:sz w:val="28"/>
          <w:szCs w:val="28"/>
        </w:rPr>
        <w:t>- принятие решения Главой Администрации муниципального образования «</w:t>
      </w:r>
      <w:r w:rsidR="00640311" w:rsidRPr="005A556D">
        <w:rPr>
          <w:sz w:val="28"/>
          <w:szCs w:val="28"/>
        </w:rPr>
        <w:t>Сернурский</w:t>
      </w:r>
      <w:r w:rsidRPr="005A556D">
        <w:rPr>
          <w:sz w:val="28"/>
          <w:szCs w:val="28"/>
        </w:rPr>
        <w:t xml:space="preserve"> муниципальный район» или его первым заместителем о выдаче разрешения на строительство либо об отказе в разрешении с указанием причин отказа;</w:t>
      </w:r>
    </w:p>
    <w:p w:rsidR="00BC5CE5" w:rsidRPr="005A556D" w:rsidRDefault="00BC5CE5" w:rsidP="007D0A16">
      <w:pPr>
        <w:ind w:firstLine="709"/>
        <w:jc w:val="both"/>
        <w:rPr>
          <w:sz w:val="28"/>
          <w:szCs w:val="28"/>
        </w:rPr>
      </w:pPr>
      <w:r w:rsidRPr="005A556D">
        <w:rPr>
          <w:sz w:val="28"/>
          <w:szCs w:val="28"/>
        </w:rPr>
        <w:t>- доведение решения до заявителя.</w:t>
      </w:r>
    </w:p>
    <w:p w:rsidR="00BC5CE5" w:rsidRPr="005A556D" w:rsidRDefault="00BC5CE5" w:rsidP="007D0A16">
      <w:pPr>
        <w:ind w:firstLine="709"/>
        <w:jc w:val="both"/>
        <w:rPr>
          <w:sz w:val="28"/>
          <w:szCs w:val="28"/>
        </w:rPr>
      </w:pPr>
      <w:r w:rsidRPr="005A556D">
        <w:rPr>
          <w:sz w:val="28"/>
          <w:szCs w:val="28"/>
        </w:rPr>
        <w:t xml:space="preserve">Подготовку проекта разрешения на ввод объекта в эксплуатацию или обоснование проекта отказа в выдаче разрешения осуществляет </w:t>
      </w:r>
      <w:r w:rsidR="009279E4">
        <w:rPr>
          <w:sz w:val="28"/>
          <w:szCs w:val="28"/>
        </w:rPr>
        <w:t>Должностное лицо и (или) работник</w:t>
      </w:r>
      <w:r w:rsidR="005B21CA" w:rsidRPr="005A556D">
        <w:rPr>
          <w:sz w:val="28"/>
          <w:szCs w:val="28"/>
        </w:rPr>
        <w:t xml:space="preserve"> Администрации</w:t>
      </w:r>
      <w:r w:rsidRPr="005A556D">
        <w:rPr>
          <w:sz w:val="28"/>
          <w:szCs w:val="28"/>
        </w:rPr>
        <w:t>.</w:t>
      </w:r>
    </w:p>
    <w:p w:rsidR="00BC5CE5" w:rsidRPr="005A556D" w:rsidRDefault="00BC5CE5" w:rsidP="007D0A16">
      <w:pPr>
        <w:ind w:firstLine="709"/>
        <w:jc w:val="both"/>
        <w:rPr>
          <w:sz w:val="28"/>
          <w:szCs w:val="28"/>
        </w:rPr>
      </w:pPr>
      <w:r w:rsidRPr="005A556D">
        <w:rPr>
          <w:sz w:val="28"/>
          <w:szCs w:val="28"/>
        </w:rPr>
        <w:t xml:space="preserve">Форма разрешения на ввод </w:t>
      </w:r>
      <w:r w:rsidR="00C26E6E" w:rsidRPr="005A556D">
        <w:rPr>
          <w:sz w:val="28"/>
          <w:szCs w:val="28"/>
        </w:rPr>
        <w:t>утверждена приказом Минстроя России от 19.02.2015 № 117/ПР</w:t>
      </w:r>
      <w:r w:rsidRPr="005A556D">
        <w:rPr>
          <w:sz w:val="28"/>
          <w:szCs w:val="28"/>
        </w:rPr>
        <w:t xml:space="preserve"> «О форме разрешения на строительство и форме разрешения на ввод объекта в эксплуатацию».</w:t>
      </w:r>
    </w:p>
    <w:p w:rsidR="00BC5CE5" w:rsidRPr="005A556D" w:rsidRDefault="00BC5CE5" w:rsidP="007D0A16">
      <w:pPr>
        <w:ind w:firstLine="709"/>
        <w:jc w:val="both"/>
        <w:rPr>
          <w:sz w:val="28"/>
          <w:szCs w:val="28"/>
        </w:rPr>
      </w:pPr>
      <w:r w:rsidRPr="005A556D">
        <w:rPr>
          <w:sz w:val="28"/>
          <w:szCs w:val="28"/>
        </w:rPr>
        <w:lastRenderedPageBreak/>
        <w:t xml:space="preserve"> Разрешение на ввод в эксплуатацию объекта регистрируется </w:t>
      </w:r>
      <w:r w:rsidR="005B21CA" w:rsidRPr="005A556D">
        <w:rPr>
          <w:sz w:val="28"/>
          <w:szCs w:val="28"/>
        </w:rPr>
        <w:t>должностным лицом Администрации</w:t>
      </w:r>
      <w:r w:rsidRPr="005A556D">
        <w:rPr>
          <w:sz w:val="28"/>
          <w:szCs w:val="28"/>
        </w:rPr>
        <w:t xml:space="preserve"> в реестре </w:t>
      </w:r>
      <w:r w:rsidR="00640311" w:rsidRPr="005A556D">
        <w:rPr>
          <w:sz w:val="28"/>
          <w:szCs w:val="28"/>
        </w:rPr>
        <w:t xml:space="preserve">выданных </w:t>
      </w:r>
      <w:r w:rsidRPr="005A556D">
        <w:rPr>
          <w:sz w:val="28"/>
          <w:szCs w:val="28"/>
        </w:rPr>
        <w:t>разрешений</w:t>
      </w:r>
      <w:r w:rsidR="00640311" w:rsidRPr="005A556D">
        <w:rPr>
          <w:sz w:val="28"/>
          <w:szCs w:val="28"/>
        </w:rPr>
        <w:t xml:space="preserve"> на ввод объекта в эксплуатацию</w:t>
      </w:r>
      <w:r w:rsidRPr="005A556D">
        <w:rPr>
          <w:sz w:val="28"/>
          <w:szCs w:val="28"/>
        </w:rPr>
        <w:t>.</w:t>
      </w:r>
    </w:p>
    <w:p w:rsidR="00BC5CE5" w:rsidRPr="005A556D" w:rsidRDefault="00BC5CE5" w:rsidP="007D0A16">
      <w:pPr>
        <w:ind w:firstLine="709"/>
        <w:jc w:val="both"/>
        <w:rPr>
          <w:sz w:val="28"/>
          <w:szCs w:val="28"/>
        </w:rPr>
      </w:pPr>
      <w:r w:rsidRPr="005A556D">
        <w:rPr>
          <w:sz w:val="28"/>
          <w:szCs w:val="28"/>
        </w:rPr>
        <w:t>Уведомление о принятом Администрацией муниципального образования «</w:t>
      </w:r>
      <w:r w:rsidR="00640311" w:rsidRPr="005A556D">
        <w:rPr>
          <w:sz w:val="28"/>
          <w:szCs w:val="28"/>
        </w:rPr>
        <w:t>Сернурский</w:t>
      </w:r>
      <w:r w:rsidRPr="005A556D">
        <w:rPr>
          <w:sz w:val="28"/>
          <w:szCs w:val="28"/>
        </w:rPr>
        <w:t xml:space="preserve"> муниципальный район» решении направляется </w:t>
      </w:r>
      <w:r w:rsidR="005B21CA" w:rsidRPr="005A556D">
        <w:rPr>
          <w:sz w:val="28"/>
          <w:szCs w:val="28"/>
        </w:rPr>
        <w:t>должностным лицом Администрации</w:t>
      </w:r>
      <w:r w:rsidRPr="005A556D">
        <w:rPr>
          <w:sz w:val="28"/>
          <w:szCs w:val="28"/>
        </w:rPr>
        <w:t xml:space="preserve"> заявителю в письменной форме в течение трех </w:t>
      </w:r>
      <w:r w:rsidR="00D437EB" w:rsidRPr="005A556D">
        <w:rPr>
          <w:sz w:val="28"/>
          <w:szCs w:val="28"/>
        </w:rPr>
        <w:t xml:space="preserve">рабочих </w:t>
      </w:r>
      <w:r w:rsidRPr="005A556D">
        <w:rPr>
          <w:sz w:val="28"/>
          <w:szCs w:val="28"/>
        </w:rPr>
        <w:t>дней</w:t>
      </w:r>
      <w:r w:rsidR="00D437EB" w:rsidRPr="005A556D">
        <w:rPr>
          <w:sz w:val="28"/>
          <w:szCs w:val="28"/>
        </w:rPr>
        <w:t xml:space="preserve"> </w:t>
      </w:r>
      <w:r w:rsidRPr="005A556D">
        <w:rPr>
          <w:sz w:val="28"/>
          <w:szCs w:val="28"/>
        </w:rPr>
        <w:t>после принятия решения и дублируется по указанному в заявлении телефону и/или электронной почте.</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Если обращение за предоставлением муниципальной услуги поступило в Администрацию муниципального образования «</w:t>
      </w:r>
      <w:r w:rsidR="00640311" w:rsidRPr="005A556D">
        <w:rPr>
          <w:rFonts w:ascii="Times New Roman" w:hAnsi="Times New Roman" w:cs="Times New Roman"/>
          <w:sz w:val="28"/>
          <w:szCs w:val="28"/>
        </w:rPr>
        <w:t>Сернурский</w:t>
      </w:r>
      <w:r w:rsidR="007F6F43" w:rsidRPr="005A556D">
        <w:rPr>
          <w:rFonts w:ascii="Times New Roman" w:hAnsi="Times New Roman" w:cs="Times New Roman"/>
          <w:sz w:val="28"/>
          <w:szCs w:val="28"/>
        </w:rPr>
        <w:t xml:space="preserve"> </w:t>
      </w:r>
      <w:r w:rsidRPr="005A556D">
        <w:rPr>
          <w:rFonts w:ascii="Times New Roman" w:hAnsi="Times New Roman" w:cs="Times New Roman"/>
          <w:sz w:val="28"/>
          <w:szCs w:val="28"/>
        </w:rPr>
        <w:t>муниципальный район», не уполномоченную на оказание такой услуги, Администрация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r w:rsidRPr="005A556D">
        <w:rPr>
          <w:rFonts w:eastAsia="Arial"/>
          <w:sz w:val="28"/>
          <w:szCs w:val="28"/>
        </w:rPr>
        <w:t xml:space="preserve"> </w:t>
      </w:r>
      <w:r w:rsidRPr="005A556D">
        <w:rPr>
          <w:rFonts w:ascii="Times New Roman" w:hAnsi="Times New Roman" w:cs="Times New Roman"/>
          <w:sz w:val="28"/>
          <w:szCs w:val="28"/>
        </w:rPr>
        <w:t xml:space="preserve"> возвращает заявителю поступившие документы с письменным обоснованием. </w:t>
      </w:r>
    </w:p>
    <w:p w:rsidR="00BC5CE5" w:rsidRPr="005A556D" w:rsidRDefault="00BC5CE5">
      <w:pPr>
        <w:pStyle w:val="ConsPlusNormal"/>
        <w:widowControl/>
        <w:jc w:val="both"/>
        <w:rPr>
          <w:rFonts w:ascii="Times New Roman" w:hAnsi="Times New Roman" w:cs="Times New Roman"/>
          <w:sz w:val="28"/>
          <w:szCs w:val="28"/>
        </w:rPr>
      </w:pPr>
    </w:p>
    <w:p w:rsidR="00740D9D" w:rsidRPr="005A556D" w:rsidRDefault="00BC5CE5" w:rsidP="00740D9D">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 xml:space="preserve">IV. Формы контроля за исполнением </w:t>
      </w:r>
    </w:p>
    <w:p w:rsidR="00BC5CE5" w:rsidRPr="005A556D" w:rsidRDefault="00BC5CE5" w:rsidP="00740D9D">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административного регламента</w:t>
      </w:r>
    </w:p>
    <w:p w:rsidR="00BC5CE5" w:rsidRPr="005A556D" w:rsidRDefault="00BC5CE5">
      <w:pPr>
        <w:pStyle w:val="ConsPlusTitle"/>
        <w:widowControl/>
        <w:tabs>
          <w:tab w:val="left" w:pos="792"/>
        </w:tabs>
        <w:jc w:val="both"/>
        <w:rPr>
          <w:rFonts w:ascii="Times New Roman" w:hAnsi="Times New Roman" w:cs="Times New Roman"/>
          <w:b w:val="0"/>
          <w:bCs w:val="0"/>
          <w:sz w:val="28"/>
          <w:szCs w:val="28"/>
        </w:rPr>
      </w:pPr>
      <w:r w:rsidRPr="005A556D">
        <w:rPr>
          <w:rFonts w:ascii="Times New Roman" w:hAnsi="Times New Roman" w:cs="Times New Roman"/>
          <w:b w:val="0"/>
          <w:bCs w:val="0"/>
          <w:sz w:val="28"/>
          <w:szCs w:val="28"/>
        </w:rPr>
        <w:tab/>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F7F" w:rsidRPr="005A556D" w:rsidRDefault="00391F7F"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Текущий контроль за соблюдением и последовательности действий, определенных административными процедурами предоставления муниципальной услуги, и принятием решений  осуществляется первым заместителем главы администрации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p>
    <w:p w:rsidR="00BC5CE5" w:rsidRPr="005A556D" w:rsidRDefault="00391F7F"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4.2. </w:t>
      </w:r>
      <w:r w:rsidR="00BC5CE5" w:rsidRPr="005A556D">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Сроки проведения плановых и внеплановых проверок полноты и качества предоставления муниципальной услуги определяется Главой</w:t>
      </w:r>
      <w:r w:rsidRPr="005A556D">
        <w:rPr>
          <w:rFonts w:ascii="Times New Roman" w:hAnsi="Times New Roman" w:cs="Times New Roman"/>
          <w:sz w:val="28"/>
          <w:szCs w:val="28"/>
          <w:shd w:val="clear" w:color="auto" w:fill="FFFF00"/>
        </w:rPr>
        <w:t xml:space="preserve"> </w:t>
      </w:r>
      <w:r w:rsidRPr="005A556D">
        <w:rPr>
          <w:rFonts w:ascii="Times New Roman" w:hAnsi="Times New Roman" w:cs="Times New Roman"/>
          <w:sz w:val="28"/>
          <w:szCs w:val="28"/>
        </w:rPr>
        <w:t>Администрации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Контроль за полнотой и качеством предоставления муниципальной услуги осуществляется путем проведения:</w:t>
      </w:r>
    </w:p>
    <w:p w:rsidR="00BC5CE5" w:rsidRPr="005A556D" w:rsidRDefault="00BC5CE5" w:rsidP="00391F7F">
      <w:pPr>
        <w:shd w:val="clear" w:color="auto" w:fill="FFFFFF"/>
        <w:ind w:firstLine="709"/>
        <w:jc w:val="both"/>
        <w:rPr>
          <w:sz w:val="28"/>
          <w:szCs w:val="28"/>
        </w:rPr>
      </w:pPr>
      <w:r w:rsidRPr="005A556D">
        <w:rPr>
          <w:sz w:val="28"/>
          <w:szCs w:val="28"/>
        </w:rPr>
        <w:t xml:space="preserve">- плановых проверок. Плановые проверки проводятся в соответствии с планом работы Администрации, но не  чаще одного раза в два года; </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 внеплановых проверок. Внеплановые проверки проводятся по конкретному обращению заявителя.        </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CE5" w:rsidRPr="005A556D" w:rsidRDefault="00BC5CE5" w:rsidP="00391F7F">
      <w:pPr>
        <w:ind w:firstLine="709"/>
        <w:jc w:val="both"/>
        <w:rPr>
          <w:sz w:val="28"/>
          <w:szCs w:val="28"/>
        </w:rPr>
      </w:pPr>
      <w:r w:rsidRPr="005A556D">
        <w:rPr>
          <w:sz w:val="28"/>
          <w:szCs w:val="28"/>
        </w:rPr>
        <w:t xml:space="preserve">Должностные лица </w:t>
      </w:r>
      <w:r w:rsidR="008A3302">
        <w:rPr>
          <w:sz w:val="28"/>
          <w:szCs w:val="28"/>
        </w:rPr>
        <w:t xml:space="preserve">и (или) работники </w:t>
      </w:r>
      <w:r w:rsidRPr="005A556D">
        <w:rPr>
          <w:sz w:val="28"/>
          <w:szCs w:val="28"/>
        </w:rPr>
        <w:t xml:space="preserve">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соблюдение сроков и порядка исполнения административных процедур, правильность и </w:t>
      </w:r>
    </w:p>
    <w:p w:rsidR="00BC5CE5" w:rsidRPr="005A556D" w:rsidRDefault="00BC5CE5" w:rsidP="00391F7F">
      <w:pPr>
        <w:ind w:firstLine="709"/>
        <w:jc w:val="both"/>
        <w:rPr>
          <w:sz w:val="28"/>
          <w:szCs w:val="28"/>
        </w:rPr>
      </w:pPr>
      <w:r w:rsidRPr="005A556D">
        <w:rPr>
          <w:sz w:val="28"/>
          <w:szCs w:val="28"/>
        </w:rPr>
        <w:t>обоснованность действий, законность применяемых мер, соблюдение соответствия применяемых мер совершенным нарушениям, соблюдение прав проверяемых организаций, совершение противоправных действий.</w:t>
      </w:r>
    </w:p>
    <w:p w:rsidR="00BC5CE5" w:rsidRPr="005A556D" w:rsidRDefault="00BC5CE5" w:rsidP="00391F7F">
      <w:pPr>
        <w:ind w:firstLine="709"/>
        <w:jc w:val="both"/>
        <w:rPr>
          <w:sz w:val="28"/>
          <w:szCs w:val="28"/>
        </w:rPr>
      </w:pPr>
      <w:r w:rsidRPr="005A556D">
        <w:rPr>
          <w:sz w:val="28"/>
          <w:szCs w:val="28"/>
        </w:rPr>
        <w:t> О мерах, принятых в отношении виновных должностных лиц</w:t>
      </w:r>
      <w:r w:rsidR="008A3302">
        <w:rPr>
          <w:sz w:val="28"/>
          <w:szCs w:val="28"/>
        </w:rPr>
        <w:t xml:space="preserve"> и (или) работников </w:t>
      </w:r>
      <w:r w:rsidRPr="005A556D">
        <w:rPr>
          <w:sz w:val="28"/>
          <w:szCs w:val="28"/>
        </w:rPr>
        <w:t xml:space="preserve"> Администрации, Администрация в письменной форме сообщает Заявителю, права и (или) законные интересы которого нарушены, в десятидневный срок со дня принятия таких мер.</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C5CE5" w:rsidRPr="005A556D" w:rsidRDefault="00BC5CE5" w:rsidP="00391F7F">
      <w:pPr>
        <w:widowControl w:val="0"/>
        <w:shd w:val="clear" w:color="auto" w:fill="FFFFFF"/>
        <w:tabs>
          <w:tab w:val="left" w:pos="1051"/>
        </w:tabs>
        <w:ind w:firstLine="709"/>
        <w:jc w:val="both"/>
        <w:rPr>
          <w:sz w:val="28"/>
          <w:szCs w:val="28"/>
        </w:rPr>
      </w:pPr>
      <w:r w:rsidRPr="005A556D">
        <w:rPr>
          <w:sz w:val="28"/>
          <w:szCs w:val="28"/>
        </w:rPr>
        <w:t>Контроль за предоставлением муниципальной услуги может быть осуществлен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(бездействий) и решений осуществляемых (принятых) в ходе исполнения Административного регламента.</w:t>
      </w:r>
    </w:p>
    <w:p w:rsidR="00391F7F" w:rsidRPr="005A556D" w:rsidRDefault="00391F7F" w:rsidP="00391F7F">
      <w:pPr>
        <w:widowControl w:val="0"/>
        <w:shd w:val="clear" w:color="auto" w:fill="FFFFFF"/>
        <w:tabs>
          <w:tab w:val="left" w:pos="1051"/>
        </w:tabs>
        <w:ind w:firstLine="709"/>
        <w:jc w:val="both"/>
        <w:rPr>
          <w:sz w:val="28"/>
          <w:szCs w:val="28"/>
        </w:rPr>
      </w:pPr>
    </w:p>
    <w:p w:rsidR="00113348" w:rsidRPr="00113348" w:rsidRDefault="00BC5CE5" w:rsidP="00113348">
      <w:pPr>
        <w:pStyle w:val="1"/>
        <w:shd w:val="clear" w:color="auto" w:fill="FFFFFF"/>
        <w:tabs>
          <w:tab w:val="clear" w:pos="360"/>
          <w:tab w:val="num" w:pos="0"/>
        </w:tabs>
        <w:spacing w:before="0" w:after="0"/>
        <w:ind w:left="0" w:firstLine="0"/>
        <w:jc w:val="center"/>
        <w:rPr>
          <w:rFonts w:ascii="Times New Roman" w:hAnsi="Times New Roman" w:cs="Times New Roman"/>
          <w:color w:val="22272F"/>
          <w:sz w:val="28"/>
          <w:szCs w:val="28"/>
        </w:rPr>
      </w:pPr>
      <w:r w:rsidRPr="00113348">
        <w:rPr>
          <w:rFonts w:ascii="Times New Roman" w:hAnsi="Times New Roman" w:cs="Times New Roman"/>
          <w:sz w:val="28"/>
          <w:szCs w:val="28"/>
          <w:lang w:val="en-US"/>
        </w:rPr>
        <w:t>V</w:t>
      </w:r>
      <w:r w:rsidRPr="00113348">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w:t>
      </w:r>
      <w:r w:rsidR="00113348" w:rsidRPr="00113348">
        <w:rPr>
          <w:rFonts w:ascii="Times New Roman" w:hAnsi="Times New Roman" w:cs="Times New Roman"/>
          <w:sz w:val="28"/>
          <w:szCs w:val="28"/>
        </w:rPr>
        <w:t>льную услугу, а также должностного</w:t>
      </w:r>
      <w:r w:rsidRPr="00113348">
        <w:rPr>
          <w:rFonts w:ascii="Times New Roman" w:hAnsi="Times New Roman" w:cs="Times New Roman"/>
          <w:sz w:val="28"/>
          <w:szCs w:val="28"/>
        </w:rPr>
        <w:t xml:space="preserve"> лиц</w:t>
      </w:r>
      <w:r w:rsidR="00113348" w:rsidRPr="00113348">
        <w:rPr>
          <w:rFonts w:ascii="Times New Roman" w:hAnsi="Times New Roman" w:cs="Times New Roman"/>
          <w:sz w:val="28"/>
          <w:szCs w:val="28"/>
        </w:rPr>
        <w:t>а органа, предоставляющего муниципальную услугу,  муниципального</w:t>
      </w:r>
      <w:r w:rsidRPr="00113348">
        <w:rPr>
          <w:rFonts w:ascii="Times New Roman" w:hAnsi="Times New Roman" w:cs="Times New Roman"/>
          <w:sz w:val="28"/>
          <w:szCs w:val="28"/>
        </w:rPr>
        <w:t xml:space="preserve"> служащ</w:t>
      </w:r>
      <w:r w:rsidR="00113348" w:rsidRPr="00113348">
        <w:rPr>
          <w:rFonts w:ascii="Times New Roman" w:hAnsi="Times New Roman" w:cs="Times New Roman"/>
          <w:sz w:val="28"/>
          <w:szCs w:val="28"/>
        </w:rPr>
        <w:t>его, многофункционального центра, работника многофунк</w:t>
      </w:r>
      <w:r w:rsidR="00113348" w:rsidRPr="00113348">
        <w:rPr>
          <w:rFonts w:ascii="Times New Roman" w:hAnsi="Times New Roman" w:cs="Times New Roman"/>
          <w:color w:val="22272F"/>
          <w:sz w:val="28"/>
          <w:szCs w:val="28"/>
        </w:rPr>
        <w:t>ционального центра, а также организаций, предусмотренных частью 1.1 статьи 16 Федерального закона</w:t>
      </w:r>
      <w:r w:rsidR="00113348">
        <w:rPr>
          <w:rFonts w:ascii="Times New Roman" w:hAnsi="Times New Roman" w:cs="Times New Roman"/>
          <w:color w:val="22272F"/>
          <w:sz w:val="28"/>
          <w:szCs w:val="28"/>
        </w:rPr>
        <w:t xml:space="preserve"> № 479-ФЗ от 29.12.2017 г.</w:t>
      </w:r>
      <w:r w:rsidR="00113348" w:rsidRPr="00113348">
        <w:rPr>
          <w:rFonts w:ascii="Times New Roman" w:hAnsi="Times New Roman" w:cs="Times New Roman"/>
          <w:color w:val="22272F"/>
          <w:sz w:val="28"/>
          <w:szCs w:val="28"/>
        </w:rPr>
        <w:t>, или их работников</w:t>
      </w:r>
    </w:p>
    <w:p w:rsidR="00BC5CE5" w:rsidRPr="005A556D" w:rsidRDefault="00BC5CE5" w:rsidP="00391F7F">
      <w:pPr>
        <w:widowControl w:val="0"/>
        <w:shd w:val="clear" w:color="auto" w:fill="FFFFFF"/>
        <w:tabs>
          <w:tab w:val="left" w:pos="1051"/>
        </w:tabs>
        <w:ind w:left="36"/>
        <w:jc w:val="center"/>
        <w:rPr>
          <w:b/>
          <w:sz w:val="28"/>
          <w:szCs w:val="28"/>
        </w:rPr>
      </w:pPr>
    </w:p>
    <w:p w:rsidR="00BC5CE5" w:rsidRPr="005A556D" w:rsidRDefault="00BC5CE5">
      <w:pPr>
        <w:pStyle w:val="ConsPlusNormal"/>
        <w:widowControl/>
        <w:ind w:left="36" w:firstLine="816"/>
        <w:jc w:val="center"/>
        <w:rPr>
          <w:rFonts w:ascii="Times New Roman" w:hAnsi="Times New Roman" w:cs="Times New Roman"/>
          <w:sz w:val="28"/>
          <w:szCs w:val="28"/>
        </w:rPr>
      </w:pPr>
    </w:p>
    <w:p w:rsidR="00BC5CE5" w:rsidRPr="005A556D" w:rsidRDefault="00BC5CE5" w:rsidP="00D1189B">
      <w:pPr>
        <w:shd w:val="clear" w:color="auto" w:fill="FFFFFF"/>
        <w:tabs>
          <w:tab w:val="left" w:pos="758"/>
        </w:tabs>
        <w:ind w:firstLine="709"/>
        <w:jc w:val="both"/>
        <w:rPr>
          <w:sz w:val="28"/>
          <w:szCs w:val="28"/>
        </w:rPr>
      </w:pPr>
      <w:r w:rsidRPr="005A556D">
        <w:rPr>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C5CE5" w:rsidRPr="005A556D" w:rsidRDefault="00BC5CE5" w:rsidP="00D1189B">
      <w:pPr>
        <w:shd w:val="clear" w:color="auto" w:fill="FFFFFF"/>
        <w:tabs>
          <w:tab w:val="left" w:pos="758"/>
        </w:tabs>
        <w:ind w:firstLine="709"/>
        <w:jc w:val="both"/>
        <w:rPr>
          <w:sz w:val="28"/>
          <w:szCs w:val="28"/>
        </w:rPr>
      </w:pPr>
      <w:r w:rsidRPr="005A556D">
        <w:rPr>
          <w:sz w:val="28"/>
          <w:szCs w:val="28"/>
        </w:rPr>
        <w:t>Внесудебный порядок подачи, рассмотрения и разрешения жалоб (претензий) на действия (бездействия) и решения должностных лиц  Администрации определяется федеральным законодательством, законодательством Республики Марий Эл  и муниципальными нормативными правовыми актами Администрации.</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5.2. Заявитель может обратиться с жалобой  в следующих случаях:</w:t>
      </w:r>
    </w:p>
    <w:p w:rsidR="00BC5CE5" w:rsidRPr="00961F74" w:rsidRDefault="00BC5CE5"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rPr>
        <w:lastRenderedPageBreak/>
        <w:t>1) нарушение срока регистрации запроса о предоставлении  муниципальной услуги</w:t>
      </w:r>
      <w:r w:rsidR="009346A1" w:rsidRPr="00961F74">
        <w:rPr>
          <w:rFonts w:ascii="Times New Roman" w:hAnsi="Times New Roman" w:cs="Times New Roman"/>
          <w:sz w:val="28"/>
          <w:szCs w:val="28"/>
        </w:rPr>
        <w:t>, з</w:t>
      </w:r>
      <w:r w:rsidR="009346A1" w:rsidRPr="00961F74">
        <w:rPr>
          <w:rFonts w:ascii="Times New Roman" w:hAnsi="Times New Roman" w:cs="Times New Roman"/>
          <w:color w:val="333333"/>
          <w:sz w:val="28"/>
          <w:szCs w:val="28"/>
          <w:shd w:val="clear" w:color="auto" w:fill="FFFFFF"/>
        </w:rPr>
        <w:t xml:space="preserve">апроса, указанного в статье </w:t>
      </w:r>
      <w:r w:rsidR="00C47BDC" w:rsidRPr="00961F74">
        <w:rPr>
          <w:rFonts w:ascii="Times New Roman" w:hAnsi="Times New Roman" w:cs="Times New Roman"/>
          <w:color w:val="333333"/>
          <w:sz w:val="28"/>
          <w:szCs w:val="28"/>
          <w:shd w:val="clear" w:color="auto" w:fill="FFFFFF"/>
        </w:rPr>
        <w:t>15</w:t>
      </w:r>
      <w:r w:rsidR="009346A1" w:rsidRPr="00961F74">
        <w:rPr>
          <w:rFonts w:ascii="Times New Roman" w:hAnsi="Times New Roman" w:cs="Times New Roman"/>
          <w:color w:val="333333"/>
          <w:sz w:val="28"/>
          <w:szCs w:val="28"/>
          <w:shd w:val="clear" w:color="auto" w:fill="FFFFFF"/>
        </w:rPr>
        <w:t>.1 Федерального закона</w:t>
      </w:r>
      <w:r w:rsidR="006010CB" w:rsidRPr="00961F74">
        <w:rPr>
          <w:rFonts w:ascii="Times New Roman" w:hAnsi="Times New Roman" w:cs="Times New Roman"/>
          <w:color w:val="333333"/>
          <w:sz w:val="28"/>
          <w:szCs w:val="28"/>
          <w:shd w:val="clear" w:color="auto" w:fill="FFFFFF"/>
        </w:rPr>
        <w:t xml:space="preserve"> №479-ФЗ от 29.12.2017 г.</w:t>
      </w:r>
      <w:r w:rsidR="009346A1" w:rsidRPr="00961F74">
        <w:rPr>
          <w:rFonts w:ascii="Times New Roman" w:hAnsi="Times New Roman" w:cs="Times New Roman"/>
          <w:color w:val="333333"/>
          <w:sz w:val="28"/>
          <w:szCs w:val="28"/>
          <w:shd w:val="clear" w:color="auto" w:fill="FFFFFF"/>
        </w:rPr>
        <w:t>;</w:t>
      </w:r>
    </w:p>
    <w:p w:rsidR="00BC5CE5" w:rsidRPr="00961F74" w:rsidRDefault="00BC5CE5"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rPr>
        <w:t>2) нарушение срока предоставления  муниципальной услуги</w:t>
      </w:r>
      <w:r w:rsidR="009346A1" w:rsidRPr="00961F74">
        <w:rPr>
          <w:rFonts w:ascii="Times New Roman" w:hAnsi="Times New Roman" w:cs="Times New Roman"/>
          <w:sz w:val="28"/>
          <w:szCs w:val="28"/>
        </w:rPr>
        <w:t xml:space="preserve">. </w:t>
      </w:r>
      <w:r w:rsidR="009346A1" w:rsidRPr="00961F74">
        <w:rPr>
          <w:rFonts w:ascii="Times New Roman" w:hAnsi="Times New Roman" w:cs="Times New Roman"/>
          <w:color w:val="333333"/>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47BDC" w:rsidRPr="00961F74">
        <w:rPr>
          <w:rFonts w:ascii="Times New Roman" w:hAnsi="Times New Roman" w:cs="Times New Roman"/>
          <w:color w:val="333333"/>
          <w:sz w:val="28"/>
          <w:szCs w:val="28"/>
          <w:shd w:val="clear" w:color="auto" w:fill="FFFFFF"/>
        </w:rPr>
        <w:t>16</w:t>
      </w:r>
      <w:r w:rsidR="009346A1" w:rsidRPr="00961F74">
        <w:rPr>
          <w:rFonts w:ascii="Times New Roman" w:hAnsi="Times New Roman" w:cs="Times New Roman"/>
          <w:color w:val="333333"/>
          <w:sz w:val="28"/>
          <w:szCs w:val="28"/>
          <w:shd w:val="clear" w:color="auto" w:fill="FFFFFF"/>
        </w:rPr>
        <w:t xml:space="preserve"> Федерального закона</w:t>
      </w:r>
      <w:r w:rsidR="006010CB" w:rsidRPr="00961F74">
        <w:rPr>
          <w:rFonts w:ascii="Times New Roman" w:hAnsi="Times New Roman" w:cs="Times New Roman"/>
          <w:color w:val="333333"/>
          <w:sz w:val="28"/>
          <w:szCs w:val="28"/>
          <w:shd w:val="clear" w:color="auto" w:fill="FFFFFF"/>
        </w:rPr>
        <w:t xml:space="preserve"> №479-ФЗ от 29.12.2017 г.</w:t>
      </w:r>
      <w:r w:rsidR="009346A1" w:rsidRPr="00961F74">
        <w:rPr>
          <w:rFonts w:ascii="Times New Roman" w:hAnsi="Times New Roman" w:cs="Times New Roman"/>
          <w:color w:val="333333"/>
          <w:sz w:val="28"/>
          <w:szCs w:val="28"/>
          <w:shd w:val="clear" w:color="auto" w:fill="FFFFFF"/>
        </w:rPr>
        <w:t>;</w:t>
      </w:r>
    </w:p>
    <w:p w:rsidR="00BC5CE5" w:rsidRPr="00961F74" w:rsidRDefault="00BC5CE5"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rPr>
        <w:t>3)</w:t>
      </w:r>
      <w:r w:rsidR="00666D9F" w:rsidRPr="00961F74">
        <w:rPr>
          <w:rFonts w:ascii="Times New Roman" w:hAnsi="Times New Roman" w:cs="Times New Roman"/>
          <w:sz w:val="28"/>
          <w:szCs w:val="28"/>
        </w:rPr>
        <w:t xml:space="preserve"> </w:t>
      </w:r>
      <w:r w:rsidRPr="00961F74">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66D9F" w:rsidRPr="00961F74">
        <w:rPr>
          <w:rFonts w:ascii="Times New Roman" w:hAnsi="Times New Roman" w:cs="Times New Roman"/>
          <w:sz w:val="28"/>
          <w:szCs w:val="28"/>
        </w:rPr>
        <w:t>Республики Марий Эл</w:t>
      </w:r>
      <w:r w:rsidRPr="00961F74">
        <w:rPr>
          <w:rFonts w:ascii="Times New Roman" w:hAnsi="Times New Roman" w:cs="Times New Roman"/>
          <w:sz w:val="28"/>
          <w:szCs w:val="28"/>
        </w:rPr>
        <w:t>, муниципальными правовыми актами для предоставления  муниципальной услуги;</w:t>
      </w:r>
    </w:p>
    <w:p w:rsidR="00BC5CE5" w:rsidRPr="00961F74" w:rsidRDefault="00BC5CE5"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66D9F" w:rsidRPr="00961F74">
        <w:rPr>
          <w:rFonts w:ascii="Times New Roman" w:hAnsi="Times New Roman" w:cs="Times New Roman"/>
          <w:sz w:val="28"/>
          <w:szCs w:val="28"/>
        </w:rPr>
        <w:t>Республики Марий Эл</w:t>
      </w:r>
      <w:r w:rsidRPr="00961F74">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BC5CE5" w:rsidRPr="00961F74" w:rsidRDefault="00BC5CE5"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010CB" w:rsidRPr="00961F74">
        <w:rPr>
          <w:rFonts w:ascii="Times New Roman" w:hAnsi="Times New Roman" w:cs="Times New Roman"/>
          <w:sz w:val="28"/>
          <w:szCs w:val="28"/>
        </w:rPr>
        <w:t>субъектов Российской Федерации</w:t>
      </w:r>
      <w:r w:rsidRPr="00961F74">
        <w:rPr>
          <w:rFonts w:ascii="Times New Roman" w:hAnsi="Times New Roman" w:cs="Times New Roman"/>
          <w:sz w:val="28"/>
          <w:szCs w:val="28"/>
        </w:rPr>
        <w:t xml:space="preserve">, </w:t>
      </w:r>
      <w:r w:rsidR="006010CB" w:rsidRPr="00961F74">
        <w:rPr>
          <w:rFonts w:ascii="Times New Roman" w:hAnsi="Times New Roman" w:cs="Times New Roman"/>
          <w:sz w:val="28"/>
          <w:szCs w:val="28"/>
        </w:rPr>
        <w:t xml:space="preserve">муниципальными правовыми актами. </w:t>
      </w:r>
      <w:r w:rsidR="006010CB" w:rsidRPr="00961F74">
        <w:rPr>
          <w:rFonts w:ascii="Times New Roman" w:hAnsi="Times New Roman" w:cs="Times New Roman"/>
          <w:color w:val="333333"/>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47BDC" w:rsidRPr="00961F74">
        <w:rPr>
          <w:rFonts w:ascii="Times New Roman" w:hAnsi="Times New Roman" w:cs="Times New Roman"/>
          <w:color w:val="333333"/>
          <w:sz w:val="28"/>
          <w:szCs w:val="28"/>
          <w:shd w:val="clear" w:color="auto" w:fill="FFFFFF"/>
        </w:rPr>
        <w:t>16</w:t>
      </w:r>
      <w:r w:rsidR="006010CB" w:rsidRPr="00961F74">
        <w:rPr>
          <w:rFonts w:ascii="Times New Roman" w:hAnsi="Times New Roman" w:cs="Times New Roman"/>
          <w:color w:val="333333"/>
          <w:sz w:val="28"/>
          <w:szCs w:val="28"/>
          <w:shd w:val="clear" w:color="auto" w:fill="FFFFFF"/>
        </w:rPr>
        <w:t xml:space="preserve"> Федерального закона</w:t>
      </w:r>
      <w:r w:rsidR="00961F74">
        <w:rPr>
          <w:rFonts w:ascii="Times New Roman" w:hAnsi="Times New Roman" w:cs="Times New Roman"/>
          <w:color w:val="333333"/>
          <w:sz w:val="28"/>
          <w:szCs w:val="28"/>
          <w:shd w:val="clear" w:color="auto" w:fill="FFFFFF"/>
        </w:rPr>
        <w:t xml:space="preserve"> </w:t>
      </w:r>
      <w:r w:rsidR="006010CB" w:rsidRPr="00961F74">
        <w:rPr>
          <w:rFonts w:ascii="Times New Roman" w:hAnsi="Times New Roman" w:cs="Times New Roman"/>
          <w:color w:val="333333"/>
          <w:sz w:val="28"/>
          <w:szCs w:val="28"/>
          <w:shd w:val="clear" w:color="auto" w:fill="FFFFFF"/>
        </w:rPr>
        <w:t>№</w:t>
      </w:r>
      <w:r w:rsidR="00961F74">
        <w:rPr>
          <w:rFonts w:ascii="Times New Roman" w:hAnsi="Times New Roman" w:cs="Times New Roman"/>
          <w:color w:val="333333"/>
          <w:sz w:val="28"/>
          <w:szCs w:val="28"/>
          <w:shd w:val="clear" w:color="auto" w:fill="FFFFFF"/>
        </w:rPr>
        <w:t xml:space="preserve"> </w:t>
      </w:r>
      <w:r w:rsidR="006010CB" w:rsidRPr="00961F74">
        <w:rPr>
          <w:rFonts w:ascii="Times New Roman" w:hAnsi="Times New Roman" w:cs="Times New Roman"/>
          <w:color w:val="333333"/>
          <w:sz w:val="28"/>
          <w:szCs w:val="28"/>
          <w:shd w:val="clear" w:color="auto" w:fill="FFFFFF"/>
        </w:rPr>
        <w:t>479-ФЗ от 29.12.2017 г.;</w:t>
      </w:r>
    </w:p>
    <w:p w:rsidR="00BC5CE5" w:rsidRPr="005A556D" w:rsidRDefault="00BC5CE5"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66D9F" w:rsidRPr="00961F74">
        <w:rPr>
          <w:rFonts w:ascii="Times New Roman" w:hAnsi="Times New Roman" w:cs="Times New Roman"/>
          <w:sz w:val="28"/>
          <w:szCs w:val="28"/>
        </w:rPr>
        <w:t>Республики Марий Эл</w:t>
      </w:r>
      <w:r w:rsidRPr="00961F74">
        <w:rPr>
          <w:rFonts w:ascii="Times New Roman" w:hAnsi="Times New Roman" w:cs="Times New Roman"/>
          <w:sz w:val="28"/>
          <w:szCs w:val="28"/>
        </w:rPr>
        <w:t>, муниципальными правовыми актами;</w:t>
      </w:r>
    </w:p>
    <w:p w:rsidR="00BC5CE5" w:rsidRPr="00961F74" w:rsidRDefault="00BC5CE5" w:rsidP="00D1189B">
      <w:pPr>
        <w:shd w:val="clear" w:color="auto" w:fill="FFFFFF"/>
        <w:tabs>
          <w:tab w:val="left" w:pos="758"/>
        </w:tabs>
        <w:ind w:firstLine="709"/>
        <w:jc w:val="both"/>
        <w:rPr>
          <w:color w:val="333333"/>
          <w:sz w:val="28"/>
          <w:szCs w:val="28"/>
          <w:shd w:val="clear" w:color="auto" w:fill="FFFFFF"/>
        </w:rPr>
      </w:pPr>
      <w:r w:rsidRPr="005A556D">
        <w:rPr>
          <w:sz w:val="28"/>
          <w:szCs w:val="28"/>
        </w:rPr>
        <w:t xml:space="preserve">    7) отказ органа, предоставляющего  муниципальную услугу, </w:t>
      </w:r>
      <w:r w:rsidRPr="00961F74">
        <w:rPr>
          <w:sz w:val="28"/>
          <w:szCs w:val="28"/>
        </w:rPr>
        <w:t xml:space="preserve">должностного лица органа, предоставляющего  муниципальную услугу, </w:t>
      </w:r>
      <w:r w:rsidR="006010CB" w:rsidRPr="00961F74">
        <w:rPr>
          <w:color w:val="333333"/>
          <w:sz w:val="28"/>
          <w:szCs w:val="28"/>
          <w:shd w:val="clear" w:color="auto" w:fill="FFFFFF"/>
        </w:rPr>
        <w:t xml:space="preserve">многофункционального центра, работника многофункционального центра, организаций, предусмотренных частью 1.1 статьи </w:t>
      </w:r>
      <w:r w:rsidR="00C47BDC" w:rsidRPr="00961F74">
        <w:rPr>
          <w:color w:val="333333"/>
          <w:sz w:val="28"/>
          <w:szCs w:val="28"/>
          <w:shd w:val="clear" w:color="auto" w:fill="FFFFFF"/>
        </w:rPr>
        <w:t>16</w:t>
      </w:r>
      <w:r w:rsidR="006010CB" w:rsidRPr="00961F74">
        <w:rPr>
          <w:color w:val="333333"/>
          <w:sz w:val="28"/>
          <w:szCs w:val="28"/>
          <w:shd w:val="clear" w:color="auto" w:fill="FFFFFF"/>
        </w:rPr>
        <w:t xml:space="preserve"> Федерального закона №</w:t>
      </w:r>
      <w:r w:rsidR="00B16328">
        <w:rPr>
          <w:color w:val="333333"/>
          <w:sz w:val="28"/>
          <w:szCs w:val="28"/>
          <w:shd w:val="clear" w:color="auto" w:fill="FFFFFF"/>
        </w:rPr>
        <w:t xml:space="preserve"> </w:t>
      </w:r>
      <w:r w:rsidR="006010CB" w:rsidRPr="00961F74">
        <w:rPr>
          <w:color w:val="333333"/>
          <w:sz w:val="28"/>
          <w:szCs w:val="28"/>
          <w:shd w:val="clear" w:color="auto" w:fill="FFFFFF"/>
        </w:rPr>
        <w:t>479-ФЗ от 29.12.2017 г, или их работников</w:t>
      </w:r>
      <w:r w:rsidR="006010CB" w:rsidRPr="00961F74">
        <w:rPr>
          <w:color w:val="333333"/>
          <w:sz w:val="34"/>
          <w:szCs w:val="34"/>
          <w:shd w:val="clear" w:color="auto" w:fill="FFFFFF"/>
        </w:rPr>
        <w:t xml:space="preserve"> </w:t>
      </w:r>
      <w:r w:rsidRPr="00961F74">
        <w:rPr>
          <w:sz w:val="28"/>
          <w:szCs w:val="28"/>
        </w:rPr>
        <w:t xml:space="preserve">в исправлении допущенных опечаток и ошибок в выданных в результате </w:t>
      </w:r>
      <w:r w:rsidRPr="00961F74">
        <w:rPr>
          <w:sz w:val="28"/>
          <w:szCs w:val="28"/>
        </w:rPr>
        <w:lastRenderedPageBreak/>
        <w:t>предоставления  муниципальной услуги документах либо нарушение установленного срока таких исправлений.</w:t>
      </w:r>
      <w:r w:rsidR="006010CB" w:rsidRPr="00961F74">
        <w:rPr>
          <w:sz w:val="28"/>
          <w:szCs w:val="28"/>
        </w:rPr>
        <w:t xml:space="preserve"> </w:t>
      </w:r>
      <w:r w:rsidR="006010CB" w:rsidRPr="00961F74">
        <w:rPr>
          <w:color w:val="333333"/>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47BDC" w:rsidRPr="00961F74">
        <w:rPr>
          <w:color w:val="333333"/>
          <w:sz w:val="28"/>
          <w:szCs w:val="28"/>
          <w:shd w:val="clear" w:color="auto" w:fill="FFFFFF"/>
        </w:rPr>
        <w:t>16</w:t>
      </w:r>
      <w:r w:rsidR="006010CB" w:rsidRPr="00961F74">
        <w:rPr>
          <w:color w:val="333333"/>
          <w:sz w:val="28"/>
          <w:szCs w:val="28"/>
          <w:shd w:val="clear" w:color="auto" w:fill="FFFFFF"/>
        </w:rPr>
        <w:t xml:space="preserve"> Федерального закона №479-ФЗ от 29.12.2017 г,;</w:t>
      </w:r>
    </w:p>
    <w:p w:rsidR="006010CB" w:rsidRPr="00961F74" w:rsidRDefault="006010CB" w:rsidP="00D1189B">
      <w:pPr>
        <w:shd w:val="clear" w:color="auto" w:fill="FFFFFF"/>
        <w:tabs>
          <w:tab w:val="left" w:pos="758"/>
        </w:tabs>
        <w:ind w:firstLine="709"/>
        <w:jc w:val="both"/>
        <w:rPr>
          <w:color w:val="333333"/>
          <w:sz w:val="28"/>
          <w:szCs w:val="28"/>
          <w:shd w:val="clear" w:color="auto" w:fill="FFFFFF"/>
        </w:rPr>
      </w:pPr>
      <w:r w:rsidRPr="00961F74">
        <w:rPr>
          <w:rStyle w:val="dt-m"/>
          <w:color w:val="333333"/>
          <w:sz w:val="28"/>
          <w:szCs w:val="28"/>
          <w:shd w:val="clear" w:color="auto" w:fill="FFFFFF"/>
        </w:rPr>
        <w:t>8)</w:t>
      </w:r>
      <w:r w:rsidRPr="00961F74">
        <w:rPr>
          <w:color w:val="333333"/>
          <w:sz w:val="28"/>
          <w:szCs w:val="28"/>
          <w:shd w:val="clear" w:color="auto" w:fill="FFFFFF"/>
        </w:rPr>
        <w:t> нарушение срока или порядка выдачи документов по результатам предоставления муниципальной услуги;</w:t>
      </w:r>
    </w:p>
    <w:p w:rsidR="004305BB" w:rsidRPr="00961F74" w:rsidRDefault="004305BB" w:rsidP="00D1189B">
      <w:pPr>
        <w:shd w:val="clear" w:color="auto" w:fill="FFFFFF"/>
        <w:tabs>
          <w:tab w:val="left" w:pos="758"/>
        </w:tabs>
        <w:ind w:firstLine="709"/>
        <w:jc w:val="both"/>
        <w:rPr>
          <w:sz w:val="28"/>
          <w:szCs w:val="28"/>
        </w:rPr>
      </w:pPr>
      <w:r w:rsidRPr="00961F74">
        <w:rPr>
          <w:sz w:val="28"/>
          <w:szCs w:val="28"/>
          <w:shd w:val="clear" w:color="auto" w:fill="FFFFFF"/>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47BDC" w:rsidRPr="00961F74">
        <w:rPr>
          <w:sz w:val="28"/>
          <w:szCs w:val="28"/>
          <w:shd w:val="clear" w:color="auto" w:fill="FFFFFF"/>
        </w:rPr>
        <w:t>16</w:t>
      </w:r>
      <w:r w:rsidRPr="00961F74">
        <w:rPr>
          <w:sz w:val="28"/>
          <w:szCs w:val="28"/>
        </w:rPr>
        <w:t xml:space="preserve"> </w:t>
      </w:r>
      <w:r w:rsidRPr="00961F74">
        <w:rPr>
          <w:sz w:val="28"/>
          <w:szCs w:val="28"/>
          <w:shd w:val="clear" w:color="auto" w:fill="FFFFFF"/>
        </w:rPr>
        <w:t xml:space="preserve">Федерального закона </w:t>
      </w:r>
      <w:r w:rsidRPr="00961F74">
        <w:rPr>
          <w:color w:val="333333"/>
          <w:sz w:val="28"/>
          <w:szCs w:val="28"/>
          <w:shd w:val="clear" w:color="auto" w:fill="FFFFFF"/>
        </w:rPr>
        <w:t>№479-ФЗ от 29.12.2017 г</w:t>
      </w:r>
      <w:r w:rsidRPr="00961F74">
        <w:rPr>
          <w:sz w:val="28"/>
          <w:szCs w:val="28"/>
          <w:shd w:val="clear" w:color="auto" w:fill="FFFFFF"/>
        </w:rPr>
        <w:t>.</w:t>
      </w:r>
    </w:p>
    <w:p w:rsidR="008F14D1" w:rsidRPr="00961F74" w:rsidRDefault="008F14D1" w:rsidP="00D1189B">
      <w:pPr>
        <w:shd w:val="clear" w:color="auto" w:fill="FFFFFF"/>
        <w:tabs>
          <w:tab w:val="left" w:pos="758"/>
        </w:tabs>
        <w:ind w:firstLine="709"/>
        <w:jc w:val="both"/>
        <w:rPr>
          <w:color w:val="333333"/>
          <w:sz w:val="28"/>
          <w:szCs w:val="28"/>
          <w:shd w:val="clear" w:color="auto" w:fill="FFFFFF"/>
        </w:rPr>
      </w:pPr>
      <w:r w:rsidRPr="00961F74">
        <w:rPr>
          <w:color w:val="333333"/>
          <w:sz w:val="28"/>
          <w:szCs w:val="28"/>
          <w:shd w:val="clear" w:color="auto" w:fill="FFFFFF"/>
        </w:rPr>
        <w:t>5.3. Общие требования к порядку подачи и рассмотрения жалобы.</w:t>
      </w:r>
    </w:p>
    <w:p w:rsidR="006010CB" w:rsidRPr="006010CB" w:rsidRDefault="008F14D1" w:rsidP="00D1189B">
      <w:pPr>
        <w:shd w:val="clear" w:color="auto" w:fill="FFFFFF"/>
        <w:tabs>
          <w:tab w:val="left" w:pos="758"/>
        </w:tabs>
        <w:ind w:firstLine="709"/>
        <w:jc w:val="both"/>
        <w:rPr>
          <w:sz w:val="28"/>
          <w:szCs w:val="28"/>
        </w:rPr>
      </w:pPr>
      <w:r w:rsidRPr="00961F74">
        <w:rPr>
          <w:color w:val="333333"/>
          <w:sz w:val="28"/>
          <w:szCs w:val="28"/>
          <w:shd w:val="clear" w:color="auto" w:fill="FFFFFF"/>
        </w:rPr>
        <w:t xml:space="preserve">1. </w:t>
      </w:r>
      <w:r w:rsidR="006010CB" w:rsidRPr="00961F74">
        <w:rPr>
          <w:color w:val="333333"/>
          <w:sz w:val="28"/>
          <w:szCs w:val="28"/>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w:t>
      </w:r>
      <w:r w:rsidR="00C47BDC" w:rsidRPr="00961F74">
        <w:rPr>
          <w:color w:val="333333"/>
          <w:sz w:val="28"/>
          <w:szCs w:val="28"/>
          <w:shd w:val="clear" w:color="auto" w:fill="FFFFFF"/>
        </w:rPr>
        <w:t>16</w:t>
      </w:r>
      <w:r w:rsidR="006010CB" w:rsidRPr="00961F74">
        <w:rPr>
          <w:color w:val="333333"/>
          <w:sz w:val="28"/>
          <w:szCs w:val="28"/>
          <w:shd w:val="clear" w:color="auto" w:fill="FFFFFF"/>
        </w:rPr>
        <w:t xml:space="preserve"> Федерального закона</w:t>
      </w:r>
      <w:r w:rsidR="004305BB" w:rsidRPr="00961F74">
        <w:rPr>
          <w:color w:val="333333"/>
          <w:sz w:val="28"/>
          <w:szCs w:val="28"/>
          <w:shd w:val="clear" w:color="auto" w:fill="FFFFFF"/>
        </w:rPr>
        <w:t xml:space="preserve"> №479-ФЗ от 29.12.2017 г</w:t>
      </w:r>
      <w:r w:rsidR="006010CB" w:rsidRPr="00961F74">
        <w:rPr>
          <w:color w:val="333333"/>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6010CB" w:rsidRPr="00961F74">
        <w:rPr>
          <w:color w:val="333333"/>
          <w:sz w:val="28"/>
          <w:szCs w:val="28"/>
          <w:shd w:val="clear" w:color="auto" w:fill="FFFFFF"/>
        </w:rPr>
        <w:lastRenderedPageBreak/>
        <w:t xml:space="preserve">субъекта Российской Федерации. Жалобы на решения и действия (бездействие) работников организаций, предусмотренных частью 1.1 статьи </w:t>
      </w:r>
      <w:r w:rsidR="00C47BDC" w:rsidRPr="00961F74">
        <w:rPr>
          <w:color w:val="333333"/>
          <w:sz w:val="28"/>
          <w:szCs w:val="28"/>
          <w:shd w:val="clear" w:color="auto" w:fill="FFFFFF"/>
        </w:rPr>
        <w:t>16</w:t>
      </w:r>
      <w:r w:rsidR="006010CB" w:rsidRPr="00961F74">
        <w:rPr>
          <w:color w:val="333333"/>
          <w:sz w:val="28"/>
          <w:szCs w:val="28"/>
          <w:shd w:val="clear" w:color="auto" w:fill="FFFFFF"/>
        </w:rPr>
        <w:t xml:space="preserve"> Федерального закона</w:t>
      </w:r>
      <w:r w:rsidR="004305BB" w:rsidRPr="00961F74">
        <w:rPr>
          <w:color w:val="333333"/>
          <w:sz w:val="28"/>
          <w:szCs w:val="28"/>
          <w:shd w:val="clear" w:color="auto" w:fill="FFFFFF"/>
        </w:rPr>
        <w:t xml:space="preserve"> №479-ФЗ от 29.12.2017 г</w:t>
      </w:r>
      <w:r w:rsidR="006010CB" w:rsidRPr="00961F74">
        <w:rPr>
          <w:color w:val="333333"/>
          <w:sz w:val="28"/>
          <w:szCs w:val="28"/>
          <w:shd w:val="clear" w:color="auto" w:fill="FFFFFF"/>
        </w:rPr>
        <w:t>, подаются руководителям этих организаций.</w:t>
      </w:r>
    </w:p>
    <w:p w:rsidR="004305BB" w:rsidRPr="00961F74" w:rsidRDefault="008F14D1" w:rsidP="00D1189B">
      <w:pPr>
        <w:pStyle w:val="ConsPlusNormal"/>
        <w:shd w:val="clear" w:color="auto" w:fill="FFFFFF"/>
        <w:tabs>
          <w:tab w:val="left" w:pos="0"/>
        </w:tabs>
        <w:ind w:firstLine="709"/>
        <w:jc w:val="both"/>
        <w:rPr>
          <w:rFonts w:ascii="Times New Roman" w:hAnsi="Times New Roman" w:cs="Times New Roman"/>
          <w:sz w:val="28"/>
          <w:szCs w:val="28"/>
        </w:rPr>
      </w:pPr>
      <w:r w:rsidRPr="00961F74">
        <w:rPr>
          <w:rFonts w:ascii="Times New Roman" w:hAnsi="Times New Roman" w:cs="Times New Roman"/>
          <w:color w:val="333333"/>
          <w:sz w:val="28"/>
          <w:szCs w:val="28"/>
          <w:shd w:val="clear" w:color="auto" w:fill="FFFFFF"/>
        </w:rPr>
        <w:t xml:space="preserve">2. </w:t>
      </w:r>
      <w:r w:rsidR="004305BB" w:rsidRPr="00961F74">
        <w:rPr>
          <w:rFonts w:ascii="Times New Roman" w:hAnsi="Times New Roman" w:cs="Times New Roman"/>
          <w:color w:val="333333"/>
          <w:sz w:val="28"/>
          <w:szCs w:val="28"/>
          <w:shd w:val="clear" w:color="auto" w:fill="FFFFFF"/>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w:t>
      </w:r>
      <w:r w:rsidR="00C47BDC" w:rsidRPr="00961F74">
        <w:rPr>
          <w:rFonts w:ascii="Times New Roman" w:hAnsi="Times New Roman" w:cs="Times New Roman"/>
          <w:color w:val="333333"/>
          <w:sz w:val="28"/>
          <w:szCs w:val="28"/>
          <w:shd w:val="clear" w:color="auto" w:fill="FFFFFF"/>
        </w:rPr>
        <w:t>16</w:t>
      </w:r>
      <w:r w:rsidR="004305BB" w:rsidRPr="00961F74">
        <w:rPr>
          <w:rFonts w:ascii="Times New Roman" w:hAnsi="Times New Roman" w:cs="Times New Roman"/>
          <w:color w:val="333333"/>
          <w:sz w:val="28"/>
          <w:szCs w:val="28"/>
          <w:shd w:val="clear" w:color="auto" w:fill="FFFFFF"/>
        </w:rPr>
        <w:t xml:space="preserve"> </w:t>
      </w:r>
      <w:r w:rsidRPr="00961F74">
        <w:rPr>
          <w:rFonts w:ascii="Times New Roman" w:hAnsi="Times New Roman" w:cs="Times New Roman"/>
          <w:color w:val="333333"/>
          <w:sz w:val="28"/>
          <w:szCs w:val="28"/>
          <w:shd w:val="clear" w:color="auto" w:fill="FFFFFF"/>
        </w:rPr>
        <w:t>Федерального закона № 479-ФЗ от 29.12.2017 г.</w:t>
      </w:r>
      <w:r w:rsidR="004305BB" w:rsidRPr="00961F74">
        <w:rPr>
          <w:rFonts w:ascii="Times New Roman" w:hAnsi="Times New Roman" w:cs="Times New Roman"/>
          <w:color w:val="333333"/>
          <w:sz w:val="28"/>
          <w:szCs w:val="28"/>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14D1" w:rsidRPr="00961F74" w:rsidRDefault="008F14D1" w:rsidP="00D1189B">
      <w:pPr>
        <w:pStyle w:val="ConsPlusNormal"/>
        <w:ind w:firstLine="709"/>
        <w:jc w:val="both"/>
        <w:rPr>
          <w:rFonts w:ascii="Times New Roman" w:hAnsi="Times New Roman" w:cs="Times New Roman"/>
          <w:sz w:val="28"/>
          <w:szCs w:val="28"/>
          <w:shd w:val="clear" w:color="auto" w:fill="FFFFFF"/>
        </w:rPr>
      </w:pPr>
      <w:r w:rsidRPr="00961F74">
        <w:rPr>
          <w:rFonts w:ascii="Times New Roman" w:hAnsi="Times New Roman" w:cs="Times New Roman"/>
          <w:sz w:val="28"/>
          <w:szCs w:val="28"/>
        </w:rPr>
        <w:t xml:space="preserve">3. </w:t>
      </w:r>
      <w:r w:rsidRPr="00961F74">
        <w:rPr>
          <w:rFonts w:ascii="Times New Roman" w:hAnsi="Times New Roman" w:cs="Times New Roman"/>
          <w:sz w:val="28"/>
          <w:szCs w:val="28"/>
          <w:shd w:val="clear" w:color="auto" w:fill="FFFFFF"/>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00E9148D" w:rsidRPr="00961F74">
        <w:rPr>
          <w:rFonts w:ascii="Times New Roman" w:hAnsi="Times New Roman" w:cs="Times New Roman"/>
          <w:sz w:val="28"/>
          <w:szCs w:val="28"/>
          <w:shd w:val="clear" w:color="auto" w:fill="FFFFFF"/>
        </w:rPr>
        <w:t xml:space="preserve"> </w:t>
      </w:r>
      <w:hyperlink r:id="rId16" w:anchor="block_16011" w:history="1">
        <w:r w:rsidRPr="00961F74">
          <w:rPr>
            <w:rStyle w:val="a3"/>
            <w:rFonts w:ascii="Times New Roman" w:hAnsi="Times New Roman" w:cs="Times New Roman"/>
            <w:color w:val="auto"/>
            <w:sz w:val="28"/>
            <w:szCs w:val="28"/>
            <w:u w:val="none"/>
            <w:shd w:val="clear" w:color="auto" w:fill="FFFFFF"/>
          </w:rPr>
          <w:t xml:space="preserve">частью 1.1 статьи </w:t>
        </w:r>
        <w:r w:rsidR="00C47BDC" w:rsidRPr="00961F74">
          <w:rPr>
            <w:rStyle w:val="a3"/>
            <w:rFonts w:ascii="Times New Roman" w:hAnsi="Times New Roman" w:cs="Times New Roman"/>
            <w:color w:val="auto"/>
            <w:sz w:val="28"/>
            <w:szCs w:val="28"/>
            <w:u w:val="none"/>
            <w:shd w:val="clear" w:color="auto" w:fill="FFFFFF"/>
          </w:rPr>
          <w:t>16</w:t>
        </w:r>
      </w:hyperlink>
      <w:r w:rsidRPr="00961F74">
        <w:rPr>
          <w:rFonts w:ascii="Times New Roman" w:hAnsi="Times New Roman" w:cs="Times New Roman"/>
          <w:sz w:val="28"/>
          <w:szCs w:val="28"/>
          <w:shd w:val="clear" w:color="auto" w:fill="FFFFFF"/>
        </w:rPr>
        <w:t>  Федерального закона № 479 – ФЗ от 29.12.2017 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F14D1" w:rsidRPr="00961F74" w:rsidRDefault="008F14D1"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shd w:val="clear" w:color="auto" w:fill="FFFFFF"/>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w:t>
      </w:r>
      <w:r w:rsidRPr="00961F74">
        <w:rPr>
          <w:rFonts w:ascii="Times New Roman" w:hAnsi="Times New Roman" w:cs="Times New Roman"/>
          <w:sz w:val="28"/>
          <w:szCs w:val="28"/>
          <w:shd w:val="clear" w:color="auto" w:fill="FFFFFF"/>
        </w:rPr>
        <w:lastRenderedPageBreak/>
        <w:t>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r:id="rId17" w:anchor="block_1101" w:history="1">
        <w:r w:rsidRPr="00961F74">
          <w:rPr>
            <w:rStyle w:val="a3"/>
            <w:rFonts w:ascii="Times New Roman" w:hAnsi="Times New Roman" w:cs="Times New Roman"/>
            <w:color w:val="auto"/>
            <w:sz w:val="28"/>
            <w:szCs w:val="28"/>
            <w:u w:val="none"/>
            <w:shd w:val="clear" w:color="auto" w:fill="FFFFFF"/>
          </w:rPr>
          <w:t>статьи 11.1</w:t>
        </w:r>
      </w:hyperlink>
      <w:r w:rsidRPr="00961F74">
        <w:rPr>
          <w:rFonts w:ascii="Times New Roman" w:hAnsi="Times New Roman" w:cs="Times New Roman"/>
          <w:sz w:val="28"/>
          <w:szCs w:val="28"/>
          <w:shd w:val="clear" w:color="auto" w:fill="FFFFFF"/>
        </w:rPr>
        <w:t> </w:t>
      </w:r>
      <w:r w:rsidR="006F13EA" w:rsidRPr="00961F74">
        <w:rPr>
          <w:rFonts w:ascii="Times New Roman" w:hAnsi="Times New Roman" w:cs="Times New Roman"/>
          <w:sz w:val="28"/>
          <w:szCs w:val="28"/>
          <w:shd w:val="clear" w:color="auto" w:fill="FFFFFF"/>
        </w:rPr>
        <w:t>Федерального закона № 479-ФЗ от 29.12.2017 г.</w:t>
      </w:r>
      <w:r w:rsidRPr="00961F74">
        <w:rPr>
          <w:rFonts w:ascii="Times New Roman" w:hAnsi="Times New Roman" w:cs="Times New Roman"/>
          <w:sz w:val="28"/>
          <w:szCs w:val="28"/>
          <w:shd w:val="clear" w:color="auto" w:fill="FFFFFF"/>
        </w:rPr>
        <w:t xml:space="preserve"> и настоящей статьи не применяются.</w:t>
      </w:r>
      <w:r w:rsidRPr="00961F74">
        <w:rPr>
          <w:rFonts w:ascii="Times New Roman" w:hAnsi="Times New Roman" w:cs="Times New Roman"/>
          <w:sz w:val="28"/>
          <w:szCs w:val="28"/>
        </w:rPr>
        <w:t xml:space="preserve"> </w:t>
      </w:r>
    </w:p>
    <w:p w:rsidR="008F14D1" w:rsidRPr="003A5B82" w:rsidRDefault="008F14D1" w:rsidP="00D1189B">
      <w:pPr>
        <w:pStyle w:val="ConsPlusNormal"/>
        <w:ind w:firstLine="709"/>
        <w:jc w:val="both"/>
        <w:rPr>
          <w:rFonts w:ascii="Times New Roman" w:hAnsi="Times New Roman" w:cs="Times New Roman"/>
          <w:sz w:val="28"/>
          <w:szCs w:val="28"/>
          <w:shd w:val="clear" w:color="auto" w:fill="FFFFFF"/>
        </w:rPr>
      </w:pPr>
      <w:r w:rsidRPr="00961F74">
        <w:rPr>
          <w:rFonts w:ascii="Times New Roman" w:hAnsi="Times New Roman" w:cs="Times New Roman"/>
          <w:sz w:val="28"/>
          <w:szCs w:val="28"/>
          <w:shd w:val="clear" w:color="auto" w:fill="FFFFFF"/>
        </w:rPr>
        <w:t xml:space="preserve">3.2. Жалоба </w:t>
      </w:r>
      <w:r w:rsidRPr="003A5B82">
        <w:rPr>
          <w:rFonts w:ascii="Times New Roman" w:hAnsi="Times New Roman" w:cs="Times New Roman"/>
          <w:sz w:val="28"/>
          <w:szCs w:val="28"/>
          <w:shd w:val="clear" w:color="auto" w:fill="FFFFFF"/>
        </w:rPr>
        <w:t>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anchor="block_6020" w:history="1">
        <w:r w:rsidRPr="003A5B82">
          <w:rPr>
            <w:rStyle w:val="a3"/>
            <w:rFonts w:ascii="Times New Roman" w:hAnsi="Times New Roman" w:cs="Times New Roman"/>
            <w:color w:val="auto"/>
            <w:sz w:val="28"/>
            <w:szCs w:val="28"/>
            <w:u w:val="none"/>
            <w:shd w:val="clear" w:color="auto" w:fill="FFFFFF"/>
          </w:rPr>
          <w:t>частью 2 статьи 6</w:t>
        </w:r>
      </w:hyperlink>
      <w:r w:rsidRPr="003A5B82">
        <w:rPr>
          <w:rFonts w:ascii="Times New Roman" w:hAnsi="Times New Roman" w:cs="Times New Roman"/>
          <w:sz w:val="28"/>
          <w:szCs w:val="28"/>
        </w:rPr>
        <w:t xml:space="preserve"> </w:t>
      </w:r>
      <w:r w:rsidRPr="003A5B82">
        <w:rPr>
          <w:rFonts w:ascii="Times New Roman" w:hAnsi="Times New Roman" w:cs="Times New Roman"/>
          <w:sz w:val="28"/>
          <w:szCs w:val="28"/>
          <w:shd w:val="clear" w:color="auto" w:fill="FFFFFF"/>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19" w:anchor="block_2" w:history="1">
        <w:r w:rsidRPr="003A5B82">
          <w:rPr>
            <w:rStyle w:val="a3"/>
            <w:rFonts w:ascii="Times New Roman" w:hAnsi="Times New Roman" w:cs="Times New Roman"/>
            <w:color w:val="auto"/>
            <w:sz w:val="28"/>
            <w:szCs w:val="28"/>
            <w:u w:val="none"/>
            <w:shd w:val="clear" w:color="auto" w:fill="FFFFFF"/>
          </w:rPr>
          <w:t>антимонопольным законодательством</w:t>
        </w:r>
      </w:hyperlink>
      <w:r w:rsidRPr="003A5B82">
        <w:rPr>
          <w:rFonts w:ascii="Times New Roman" w:hAnsi="Times New Roman" w:cs="Times New Roman"/>
          <w:sz w:val="28"/>
          <w:szCs w:val="28"/>
          <w:shd w:val="clear" w:color="auto" w:fill="FFFFFF"/>
        </w:rPr>
        <w:t> Российской Федерации, в антимонопольный орган.</w:t>
      </w:r>
    </w:p>
    <w:p w:rsidR="008F14D1" w:rsidRPr="003A5B82" w:rsidRDefault="008F14D1"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shd w:val="clear" w:color="auto" w:fill="FFFFFF"/>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C5CE5" w:rsidRPr="003A5B82" w:rsidRDefault="00BC5CE5"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rPr>
        <w:t>5.</w:t>
      </w:r>
      <w:r w:rsidR="00961F74" w:rsidRPr="003A5B82">
        <w:rPr>
          <w:rFonts w:ascii="Times New Roman" w:hAnsi="Times New Roman" w:cs="Times New Roman"/>
          <w:sz w:val="28"/>
          <w:szCs w:val="28"/>
        </w:rPr>
        <w:t>4</w:t>
      </w:r>
      <w:r w:rsidRPr="003A5B82">
        <w:rPr>
          <w:rFonts w:ascii="Times New Roman" w:hAnsi="Times New Roman" w:cs="Times New Roman"/>
          <w:sz w:val="28"/>
          <w:szCs w:val="28"/>
        </w:rPr>
        <w:t>. Жалоба должна содержать:</w:t>
      </w:r>
    </w:p>
    <w:p w:rsidR="008F14D1" w:rsidRPr="003A5B82" w:rsidRDefault="008F14D1"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w:t>
      </w:r>
      <w:r w:rsidR="00C47BDC" w:rsidRPr="003A5B82">
        <w:rPr>
          <w:rFonts w:ascii="Times New Roman" w:hAnsi="Times New Roman" w:cs="Times New Roman"/>
          <w:sz w:val="28"/>
          <w:szCs w:val="28"/>
          <w:shd w:val="clear" w:color="auto" w:fill="FFFFFF"/>
        </w:rPr>
        <w:t>16</w:t>
      </w:r>
      <w:r w:rsidR="006F13EA" w:rsidRPr="003A5B82">
        <w:rPr>
          <w:rFonts w:ascii="Times New Roman" w:hAnsi="Times New Roman" w:cs="Times New Roman"/>
          <w:sz w:val="28"/>
          <w:szCs w:val="28"/>
        </w:rPr>
        <w:t xml:space="preserve"> </w:t>
      </w:r>
      <w:r w:rsidR="006F13EA" w:rsidRPr="003A5B82">
        <w:rPr>
          <w:rFonts w:ascii="Times New Roman" w:hAnsi="Times New Roman" w:cs="Times New Roman"/>
          <w:sz w:val="28"/>
          <w:szCs w:val="28"/>
          <w:shd w:val="clear" w:color="auto" w:fill="FFFFFF"/>
        </w:rPr>
        <w:t>Федерального закона № 479-ФЗ от 29.12.2017 г.</w:t>
      </w:r>
      <w:r w:rsidRPr="003A5B82">
        <w:rPr>
          <w:rFonts w:ascii="Times New Roman" w:hAnsi="Times New Roman" w:cs="Times New Roman"/>
          <w:sz w:val="28"/>
          <w:szCs w:val="28"/>
          <w:shd w:val="clear" w:color="auto" w:fill="FFFFFF"/>
        </w:rPr>
        <w:t>, их руководителей и (или) работников, решения и действия (бездействие) которых обжалуются;</w:t>
      </w:r>
    </w:p>
    <w:p w:rsidR="00BC5CE5" w:rsidRPr="003A5B82" w:rsidRDefault="00BC5CE5"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3EA" w:rsidRPr="003A5B82" w:rsidRDefault="006F13EA"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block_16011" w:history="1">
        <w:r w:rsidRPr="003A5B82">
          <w:rPr>
            <w:rStyle w:val="a3"/>
            <w:rFonts w:ascii="Times New Roman" w:hAnsi="Times New Roman" w:cs="Times New Roman"/>
            <w:color w:val="auto"/>
            <w:sz w:val="28"/>
            <w:szCs w:val="28"/>
            <w:u w:val="none"/>
            <w:shd w:val="clear" w:color="auto" w:fill="FFFFFF"/>
          </w:rPr>
          <w:t xml:space="preserve">частью </w:t>
        </w:r>
        <w:r w:rsidRPr="003A5B82">
          <w:rPr>
            <w:rStyle w:val="a3"/>
            <w:rFonts w:ascii="Times New Roman" w:hAnsi="Times New Roman" w:cs="Times New Roman"/>
            <w:color w:val="auto"/>
            <w:sz w:val="28"/>
            <w:szCs w:val="28"/>
            <w:u w:val="none"/>
            <w:shd w:val="clear" w:color="auto" w:fill="FFFFFF"/>
          </w:rPr>
          <w:lastRenderedPageBreak/>
          <w:t xml:space="preserve">1.1 статьи </w:t>
        </w:r>
        <w:r w:rsidR="00C47BDC" w:rsidRPr="003A5B82">
          <w:rPr>
            <w:rStyle w:val="a3"/>
            <w:rFonts w:ascii="Times New Roman" w:hAnsi="Times New Roman" w:cs="Times New Roman"/>
            <w:color w:val="auto"/>
            <w:sz w:val="28"/>
            <w:szCs w:val="28"/>
            <w:u w:val="none"/>
            <w:shd w:val="clear" w:color="auto" w:fill="FFFFFF"/>
          </w:rPr>
          <w:t>16</w:t>
        </w:r>
      </w:hyperlink>
      <w:r w:rsidRPr="003A5B82">
        <w:rPr>
          <w:rFonts w:ascii="Times New Roman" w:hAnsi="Times New Roman" w:cs="Times New Roman"/>
          <w:sz w:val="28"/>
          <w:szCs w:val="28"/>
        </w:rPr>
        <w:t xml:space="preserve"> </w:t>
      </w:r>
      <w:r w:rsidRPr="003A5B82">
        <w:rPr>
          <w:rFonts w:ascii="Times New Roman" w:hAnsi="Times New Roman" w:cs="Times New Roman"/>
          <w:sz w:val="28"/>
          <w:szCs w:val="28"/>
          <w:shd w:val="clear" w:color="auto" w:fill="FFFFFF"/>
        </w:rPr>
        <w:t>Федерального закона № 479-ФЗ от 29.12.2017 г., их работников;</w:t>
      </w:r>
    </w:p>
    <w:p w:rsidR="006F13EA" w:rsidRPr="003A5B82" w:rsidRDefault="006F13EA" w:rsidP="00D1189B">
      <w:pPr>
        <w:pStyle w:val="ConsPlusNormal"/>
        <w:shd w:val="clear" w:color="auto" w:fill="FFFFFF"/>
        <w:tabs>
          <w:tab w:val="left" w:pos="758"/>
        </w:tabs>
        <w:ind w:firstLine="709"/>
        <w:jc w:val="both"/>
        <w:rPr>
          <w:rFonts w:ascii="Times New Roman" w:hAnsi="Times New Roman" w:cs="Times New Roman"/>
          <w:sz w:val="28"/>
          <w:szCs w:val="28"/>
        </w:rPr>
      </w:pPr>
      <w:r w:rsidRPr="003A5B82">
        <w:rPr>
          <w:rFonts w:ascii="Times New Roman" w:hAnsi="Times New Roman" w:cs="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block_16011" w:history="1">
        <w:r w:rsidRPr="003A5B82">
          <w:rPr>
            <w:rStyle w:val="a3"/>
            <w:rFonts w:ascii="Times New Roman" w:hAnsi="Times New Roman" w:cs="Times New Roman"/>
            <w:color w:val="auto"/>
            <w:sz w:val="28"/>
            <w:szCs w:val="28"/>
            <w:u w:val="none"/>
            <w:shd w:val="clear" w:color="auto" w:fill="FFFFFF"/>
          </w:rPr>
          <w:t xml:space="preserve">частью 1.1 статьи </w:t>
        </w:r>
      </w:hyperlink>
      <w:r w:rsidR="00C47BDC" w:rsidRPr="003A5B82">
        <w:rPr>
          <w:rFonts w:ascii="Times New Roman" w:hAnsi="Times New Roman" w:cs="Times New Roman"/>
          <w:sz w:val="28"/>
          <w:szCs w:val="28"/>
        </w:rPr>
        <w:t>16.</w:t>
      </w:r>
      <w:r w:rsidRPr="003A5B82">
        <w:rPr>
          <w:rFonts w:ascii="Times New Roman" w:hAnsi="Times New Roman" w:cs="Times New Roman"/>
          <w:sz w:val="28"/>
          <w:szCs w:val="28"/>
          <w:shd w:val="clear" w:color="auto" w:fill="FFFFFF"/>
        </w:rPr>
        <w:t>  Федерального закона № 479-ФЗ от 29.12.2017 г., их работников. Заявителем могут быть представлены документы (при наличии), подтверждающие доводы заявителя, либо их копии.</w:t>
      </w:r>
    </w:p>
    <w:p w:rsidR="00BC5CE5" w:rsidRPr="003A5B82" w:rsidRDefault="00666D9F" w:rsidP="00D1189B">
      <w:pPr>
        <w:shd w:val="clear" w:color="auto" w:fill="FFFFFF"/>
        <w:tabs>
          <w:tab w:val="left" w:pos="0"/>
        </w:tabs>
        <w:ind w:firstLine="709"/>
        <w:jc w:val="both"/>
        <w:rPr>
          <w:sz w:val="28"/>
          <w:szCs w:val="28"/>
        </w:rPr>
      </w:pPr>
      <w:r w:rsidRPr="003A5B82">
        <w:rPr>
          <w:sz w:val="28"/>
          <w:szCs w:val="28"/>
        </w:rPr>
        <w:t>5.</w:t>
      </w:r>
      <w:r w:rsidR="00961F74" w:rsidRPr="003A5B82">
        <w:rPr>
          <w:sz w:val="28"/>
          <w:szCs w:val="28"/>
        </w:rPr>
        <w:t>5</w:t>
      </w:r>
      <w:r w:rsidRPr="003A5B82">
        <w:rPr>
          <w:sz w:val="28"/>
          <w:szCs w:val="28"/>
        </w:rPr>
        <w:t xml:space="preserve">. </w:t>
      </w:r>
      <w:r w:rsidR="00BC5CE5" w:rsidRPr="003A5B82">
        <w:rPr>
          <w:rFonts w:cs="Tahoma"/>
          <w:sz w:val="28"/>
          <w:szCs w:val="28"/>
        </w:rPr>
        <w:t>Сроки</w:t>
      </w:r>
      <w:r w:rsidR="00BC5CE5" w:rsidRPr="003A5B82">
        <w:rPr>
          <w:sz w:val="28"/>
          <w:szCs w:val="28"/>
        </w:rPr>
        <w:t xml:space="preserve"> рассмотрения жалобы (претензии)</w:t>
      </w:r>
    </w:p>
    <w:p w:rsidR="006F13EA" w:rsidRPr="003A5B82" w:rsidRDefault="00961F74" w:rsidP="00D1189B">
      <w:pPr>
        <w:pStyle w:val="21"/>
        <w:ind w:firstLine="709"/>
        <w:jc w:val="both"/>
        <w:rPr>
          <w:b w:val="0"/>
          <w:bCs w:val="0"/>
          <w:sz w:val="28"/>
          <w:szCs w:val="28"/>
        </w:rPr>
      </w:pPr>
      <w:r w:rsidRPr="003A5B82">
        <w:rPr>
          <w:b w:val="0"/>
          <w:sz w:val="28"/>
          <w:szCs w:val="28"/>
          <w:shd w:val="clear" w:color="auto" w:fill="FFFFFF"/>
        </w:rPr>
        <w:t xml:space="preserve">1. </w:t>
      </w:r>
      <w:r w:rsidR="006F13EA" w:rsidRPr="003A5B82">
        <w:rPr>
          <w:b w:val="0"/>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anchor="block_16011" w:history="1">
        <w:r w:rsidR="006F13EA" w:rsidRPr="003A5B82">
          <w:rPr>
            <w:rStyle w:val="a3"/>
            <w:b w:val="0"/>
            <w:color w:val="auto"/>
            <w:sz w:val="28"/>
            <w:szCs w:val="28"/>
            <w:u w:val="none"/>
            <w:shd w:val="clear" w:color="auto" w:fill="FFFFFF"/>
          </w:rPr>
          <w:t xml:space="preserve">частью 1.1 статьи </w:t>
        </w:r>
      </w:hyperlink>
      <w:r w:rsidR="007E5F78" w:rsidRPr="003A5B82">
        <w:rPr>
          <w:b w:val="0"/>
          <w:sz w:val="28"/>
          <w:szCs w:val="28"/>
        </w:rPr>
        <w:t xml:space="preserve">16 </w:t>
      </w:r>
      <w:r w:rsidR="006F13EA" w:rsidRPr="003A5B82">
        <w:rPr>
          <w:b w:val="0"/>
          <w:sz w:val="28"/>
          <w:szCs w:val="28"/>
          <w:shd w:val="clear" w:color="auto" w:fill="FFFFFF"/>
        </w:rPr>
        <w:t>Федерального закона</w:t>
      </w:r>
      <w:r w:rsidR="007E5F78" w:rsidRPr="003A5B82">
        <w:rPr>
          <w:b w:val="0"/>
          <w:sz w:val="28"/>
          <w:szCs w:val="28"/>
          <w:shd w:val="clear" w:color="auto" w:fill="FFFFFF"/>
        </w:rPr>
        <w:t xml:space="preserve"> № 479-ФЗ от 29.12.2017 г</w:t>
      </w:r>
      <w:r w:rsidR="006F13EA" w:rsidRPr="003A5B82">
        <w:rPr>
          <w:b w:val="0"/>
          <w:sz w:val="28"/>
          <w:szCs w:val="28"/>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C47BDC" w:rsidRPr="003A5B82">
        <w:rPr>
          <w:b w:val="0"/>
          <w:sz w:val="28"/>
          <w:szCs w:val="28"/>
          <w:shd w:val="clear" w:color="auto" w:fill="FFFFFF"/>
        </w:rPr>
        <w:t xml:space="preserve"> № 479-ФЗ от 29.12.2017 г.</w:t>
      </w:r>
      <w:r w:rsidR="006F13EA" w:rsidRPr="003A5B82">
        <w:rPr>
          <w:b w:val="0"/>
          <w:sz w:val="28"/>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13EA" w:rsidRPr="003A5B82" w:rsidRDefault="00961F74" w:rsidP="006F13EA">
      <w:pPr>
        <w:pStyle w:val="s1"/>
        <w:shd w:val="clear" w:color="auto" w:fill="FFFFFF"/>
        <w:spacing w:before="0" w:beforeAutospacing="0" w:after="0" w:afterAutospacing="0"/>
        <w:ind w:firstLine="709"/>
        <w:jc w:val="both"/>
        <w:rPr>
          <w:sz w:val="28"/>
          <w:szCs w:val="28"/>
        </w:rPr>
      </w:pPr>
      <w:r w:rsidRPr="003A5B82">
        <w:rPr>
          <w:sz w:val="28"/>
          <w:szCs w:val="28"/>
        </w:rPr>
        <w:t xml:space="preserve">2. </w:t>
      </w:r>
      <w:r w:rsidR="006F13EA" w:rsidRPr="003A5B82">
        <w:rPr>
          <w:sz w:val="28"/>
          <w:szCs w:val="28"/>
        </w:rPr>
        <w:t>По результатам рассмотрения жалобы принимается одно из следующих решений:</w:t>
      </w:r>
    </w:p>
    <w:p w:rsidR="006F13EA" w:rsidRPr="003A5B82" w:rsidRDefault="006F13EA" w:rsidP="006F13EA">
      <w:pPr>
        <w:pStyle w:val="s1"/>
        <w:shd w:val="clear" w:color="auto" w:fill="FFFFFF"/>
        <w:spacing w:before="0" w:beforeAutospacing="0" w:after="0" w:afterAutospacing="0"/>
        <w:ind w:firstLine="709"/>
        <w:jc w:val="both"/>
        <w:rPr>
          <w:sz w:val="28"/>
          <w:szCs w:val="28"/>
        </w:rPr>
      </w:pPr>
      <w:r w:rsidRPr="003A5B8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13EA" w:rsidRPr="003A5B82" w:rsidRDefault="006F13EA" w:rsidP="006F13EA">
      <w:pPr>
        <w:pStyle w:val="s1"/>
        <w:shd w:val="clear" w:color="auto" w:fill="FFFFFF"/>
        <w:spacing w:before="0" w:beforeAutospacing="0" w:after="0" w:afterAutospacing="0"/>
        <w:ind w:firstLine="709"/>
        <w:jc w:val="both"/>
        <w:rPr>
          <w:sz w:val="28"/>
          <w:szCs w:val="28"/>
        </w:rPr>
      </w:pPr>
      <w:r w:rsidRPr="003A5B82">
        <w:rPr>
          <w:sz w:val="28"/>
          <w:szCs w:val="28"/>
        </w:rPr>
        <w:t>2) в удовлетворении жалобы отказывается.</w:t>
      </w:r>
    </w:p>
    <w:p w:rsidR="00BC5CE5" w:rsidRPr="003A5B82" w:rsidRDefault="00961F74"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rPr>
        <w:t>3</w:t>
      </w:r>
      <w:r w:rsidR="00BC5CE5" w:rsidRPr="003A5B82">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CE5" w:rsidRPr="003A5B82" w:rsidRDefault="003A5B82" w:rsidP="00D118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BC5CE5" w:rsidRPr="003A5B82">
        <w:rPr>
          <w:rFonts w:ascii="Times New Roman" w:hAnsi="Times New Roman" w:cs="Times New Roman"/>
          <w:sz w:val="28"/>
          <w:szCs w:val="28"/>
        </w:rPr>
        <w:t xml:space="preserve"> В случае установления в ходе или по результатам рассмотрения жалобы</w:t>
      </w:r>
      <w:r w:rsidR="005B21CA" w:rsidRPr="003A5B82">
        <w:rPr>
          <w:rFonts w:ascii="Times New Roman" w:hAnsi="Times New Roman" w:cs="Times New Roman"/>
          <w:sz w:val="28"/>
          <w:szCs w:val="28"/>
        </w:rPr>
        <w:t>,</w:t>
      </w:r>
      <w:r w:rsidR="00BC5CE5" w:rsidRPr="003A5B82">
        <w:rPr>
          <w:rFonts w:ascii="Times New Roman" w:hAnsi="Times New Roman" w:cs="Times New Roman"/>
          <w:sz w:val="28"/>
          <w:szCs w:val="28"/>
        </w:rPr>
        <w:t xml:space="preserve"> признаков состава административного правонарушения или преступления </w:t>
      </w:r>
      <w:r w:rsidR="00C47BDC" w:rsidRPr="003A5B82">
        <w:rPr>
          <w:rFonts w:ascii="Times New Roman" w:hAnsi="Times New Roman" w:cs="Times New Roman"/>
          <w:sz w:val="28"/>
          <w:szCs w:val="28"/>
        </w:rPr>
        <w:t>должностны</w:t>
      </w:r>
      <w:r w:rsidR="009279E4" w:rsidRPr="003A5B82">
        <w:rPr>
          <w:rFonts w:ascii="Times New Roman" w:hAnsi="Times New Roman" w:cs="Times New Roman"/>
          <w:sz w:val="28"/>
          <w:szCs w:val="28"/>
        </w:rPr>
        <w:t>е лиц</w:t>
      </w:r>
      <w:r w:rsidR="00C47BDC" w:rsidRPr="003A5B82">
        <w:rPr>
          <w:rFonts w:ascii="Times New Roman" w:hAnsi="Times New Roman" w:cs="Times New Roman"/>
          <w:sz w:val="28"/>
          <w:szCs w:val="28"/>
        </w:rPr>
        <w:t>а</w:t>
      </w:r>
      <w:r w:rsidR="009279E4" w:rsidRPr="003A5B82">
        <w:rPr>
          <w:rFonts w:ascii="Times New Roman" w:hAnsi="Times New Roman" w:cs="Times New Roman"/>
          <w:sz w:val="28"/>
          <w:szCs w:val="28"/>
        </w:rPr>
        <w:t xml:space="preserve"> и (или) работник</w:t>
      </w:r>
      <w:r w:rsidR="00C47BDC" w:rsidRPr="003A5B82">
        <w:rPr>
          <w:rFonts w:ascii="Times New Roman" w:hAnsi="Times New Roman" w:cs="Times New Roman"/>
          <w:sz w:val="28"/>
          <w:szCs w:val="28"/>
        </w:rPr>
        <w:t>и</w:t>
      </w:r>
      <w:r w:rsidR="00BC5CE5" w:rsidRPr="003A5B82">
        <w:rPr>
          <w:rFonts w:ascii="Times New Roman" w:hAnsi="Times New Roman" w:cs="Times New Roman"/>
          <w:sz w:val="28"/>
          <w:szCs w:val="28"/>
        </w:rPr>
        <w:t>, наделенн</w:t>
      </w:r>
      <w:r w:rsidR="00541F51" w:rsidRPr="003A5B82">
        <w:rPr>
          <w:rFonts w:ascii="Times New Roman" w:hAnsi="Times New Roman" w:cs="Times New Roman"/>
          <w:sz w:val="28"/>
          <w:szCs w:val="28"/>
        </w:rPr>
        <w:t>ы</w:t>
      </w:r>
      <w:r w:rsidR="00BC5CE5" w:rsidRPr="003A5B82">
        <w:rPr>
          <w:rFonts w:ascii="Times New Roman" w:hAnsi="Times New Roman" w:cs="Times New Roman"/>
          <w:sz w:val="28"/>
          <w:szCs w:val="28"/>
        </w:rPr>
        <w:t>е полномочиями по рассмотрению жалоб</w:t>
      </w:r>
      <w:r w:rsidR="005B21CA" w:rsidRPr="003A5B82">
        <w:rPr>
          <w:rFonts w:ascii="Times New Roman" w:hAnsi="Times New Roman" w:cs="Times New Roman"/>
          <w:sz w:val="28"/>
          <w:szCs w:val="28"/>
        </w:rPr>
        <w:t>,</w:t>
      </w:r>
      <w:r w:rsidR="00541F51" w:rsidRPr="003A5B82">
        <w:rPr>
          <w:rFonts w:ascii="Times New Roman" w:hAnsi="Times New Roman" w:cs="Times New Roman"/>
          <w:sz w:val="28"/>
          <w:szCs w:val="28"/>
        </w:rPr>
        <w:t xml:space="preserve">  незамедлительно направляю</w:t>
      </w:r>
      <w:r w:rsidR="00BC5CE5" w:rsidRPr="003A5B82">
        <w:rPr>
          <w:rFonts w:ascii="Times New Roman" w:hAnsi="Times New Roman" w:cs="Times New Roman"/>
          <w:sz w:val="28"/>
          <w:szCs w:val="28"/>
        </w:rPr>
        <w:t>т</w:t>
      </w:r>
      <w:r w:rsidR="005B21CA" w:rsidRPr="003A5B82">
        <w:rPr>
          <w:rFonts w:ascii="Times New Roman" w:hAnsi="Times New Roman" w:cs="Times New Roman"/>
          <w:sz w:val="28"/>
          <w:szCs w:val="28"/>
        </w:rPr>
        <w:t>,</w:t>
      </w:r>
      <w:r w:rsidR="00BC5CE5" w:rsidRPr="003A5B82">
        <w:rPr>
          <w:rFonts w:ascii="Times New Roman" w:hAnsi="Times New Roman" w:cs="Times New Roman"/>
          <w:sz w:val="28"/>
          <w:szCs w:val="28"/>
        </w:rPr>
        <w:t xml:space="preserve"> имеющиеся материалы в органы прокуратуры.</w:t>
      </w:r>
    </w:p>
    <w:p w:rsidR="00666D9F" w:rsidRPr="00541F51" w:rsidRDefault="00961F74">
      <w:pPr>
        <w:pStyle w:val="ConsPlusNormal"/>
        <w:ind w:firstLine="708"/>
        <w:jc w:val="both"/>
        <w:rPr>
          <w:rFonts w:ascii="Times New Roman" w:hAnsi="Times New Roman" w:cs="Times New Roman"/>
          <w:sz w:val="28"/>
          <w:szCs w:val="28"/>
        </w:rPr>
      </w:pPr>
      <w:r w:rsidRPr="003A5B82">
        <w:rPr>
          <w:rFonts w:ascii="Times New Roman" w:hAnsi="Times New Roman" w:cs="Times New Roman"/>
          <w:sz w:val="28"/>
          <w:szCs w:val="28"/>
        </w:rPr>
        <w:lastRenderedPageBreak/>
        <w:t>5</w:t>
      </w:r>
      <w:r w:rsidR="003A5B82">
        <w:rPr>
          <w:rFonts w:ascii="Times New Roman" w:hAnsi="Times New Roman" w:cs="Times New Roman"/>
          <w:sz w:val="28"/>
          <w:szCs w:val="28"/>
        </w:rPr>
        <w:t>.7</w:t>
      </w:r>
      <w:r w:rsidR="00541F51" w:rsidRPr="003A5B82">
        <w:rPr>
          <w:rFonts w:ascii="Times New Roman" w:hAnsi="Times New Roman" w:cs="Times New Roman"/>
          <w:sz w:val="28"/>
          <w:szCs w:val="28"/>
        </w:rPr>
        <w:t>. Поло</w:t>
      </w:r>
      <w:r w:rsidR="00541F51" w:rsidRPr="003A5B82">
        <w:rPr>
          <w:rFonts w:ascii="Times New Roman" w:hAnsi="Times New Roman" w:cs="Times New Roman"/>
          <w:sz w:val="28"/>
          <w:szCs w:val="28"/>
          <w:shd w:val="clear" w:color="auto" w:fill="FFFFFF"/>
        </w:rPr>
        <w:t>жения Федерального закона</w:t>
      </w:r>
      <w:r w:rsidR="00C47BDC" w:rsidRPr="003A5B82">
        <w:rPr>
          <w:rFonts w:ascii="Times New Roman" w:hAnsi="Times New Roman" w:cs="Times New Roman"/>
          <w:sz w:val="28"/>
          <w:szCs w:val="28"/>
          <w:shd w:val="clear" w:color="auto" w:fill="FFFFFF"/>
        </w:rPr>
        <w:t xml:space="preserve"> № 479-ФЗ от 29.12.2017 г</w:t>
      </w:r>
      <w:r w:rsidR="00541F51" w:rsidRPr="003A5B82">
        <w:rPr>
          <w:rFonts w:ascii="Times New Roman" w:hAnsi="Times New Roman" w:cs="Times New Roman"/>
          <w:sz w:val="28"/>
          <w:szCs w:val="28"/>
          <w:shd w:val="clear" w:color="auto" w:fill="FFFFFF"/>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3" w:history="1">
        <w:r w:rsidR="00541F51" w:rsidRPr="003A5B82">
          <w:rPr>
            <w:rStyle w:val="a3"/>
            <w:rFonts w:ascii="Times New Roman" w:hAnsi="Times New Roman" w:cs="Times New Roman"/>
            <w:color w:val="auto"/>
            <w:sz w:val="28"/>
            <w:szCs w:val="28"/>
            <w:u w:val="none"/>
            <w:shd w:val="clear" w:color="auto" w:fill="FFFFFF"/>
          </w:rPr>
          <w:t>Федеральным законом</w:t>
        </w:r>
      </w:hyperlink>
      <w:r w:rsidR="00541F51" w:rsidRPr="003A5B82">
        <w:rPr>
          <w:rFonts w:ascii="Times New Roman" w:hAnsi="Times New Roman" w:cs="Times New Roman"/>
          <w:sz w:val="28"/>
          <w:szCs w:val="28"/>
          <w:shd w:val="clear" w:color="auto" w:fill="FFFFFF"/>
        </w:rPr>
        <w:t> от 2 мая 2006 года N 59-ФЗ "О порядке рассмотрения обращений граждан Российской Федерации".</w:t>
      </w:r>
    </w:p>
    <w:p w:rsidR="00666D9F" w:rsidRDefault="00666D9F" w:rsidP="00666D9F">
      <w:pPr>
        <w:pStyle w:val="ConsPlusNormal"/>
        <w:ind w:firstLine="0"/>
        <w:jc w:val="center"/>
        <w:rPr>
          <w:rFonts w:ascii="Times New Roman" w:hAnsi="Times New Roman" w:cs="Times New Roman"/>
          <w:sz w:val="28"/>
          <w:szCs w:val="28"/>
        </w:rPr>
      </w:pPr>
    </w:p>
    <w:p w:rsidR="00D32D4F" w:rsidRPr="00D32D4F" w:rsidRDefault="00D32D4F" w:rsidP="00666D9F">
      <w:pPr>
        <w:pStyle w:val="ConsPlusNormal"/>
        <w:ind w:firstLine="0"/>
        <w:jc w:val="center"/>
        <w:rPr>
          <w:rFonts w:ascii="Times New Roman" w:hAnsi="Times New Roman" w:cs="Times New Roman"/>
          <w:b/>
          <w:bCs/>
          <w:color w:val="22272F"/>
          <w:sz w:val="28"/>
          <w:szCs w:val="28"/>
          <w:shd w:val="clear" w:color="auto" w:fill="FFFFFF"/>
        </w:rPr>
      </w:pPr>
    </w:p>
    <w:p w:rsidR="00D32D4F" w:rsidRPr="00D32D4F" w:rsidRDefault="00D32D4F" w:rsidP="00666D9F">
      <w:pPr>
        <w:pStyle w:val="ConsPlusNormal"/>
        <w:ind w:firstLine="0"/>
        <w:jc w:val="center"/>
        <w:rPr>
          <w:rFonts w:ascii="Times New Roman" w:hAnsi="Times New Roman" w:cs="Times New Roman"/>
          <w:sz w:val="28"/>
          <w:szCs w:val="28"/>
        </w:rPr>
      </w:pPr>
    </w:p>
    <w:p w:rsidR="00666D9F" w:rsidRPr="005A556D" w:rsidRDefault="00666D9F" w:rsidP="00666D9F">
      <w:pPr>
        <w:pStyle w:val="ConsPlusNormal"/>
        <w:ind w:firstLine="0"/>
        <w:jc w:val="center"/>
        <w:rPr>
          <w:rFonts w:ascii="Times New Roman" w:hAnsi="Times New Roman" w:cs="Times New Roman"/>
          <w:sz w:val="28"/>
          <w:szCs w:val="28"/>
        </w:rPr>
      </w:pPr>
      <w:r w:rsidRPr="005A556D">
        <w:rPr>
          <w:rFonts w:ascii="Times New Roman" w:hAnsi="Times New Roman" w:cs="Times New Roman"/>
          <w:sz w:val="28"/>
          <w:szCs w:val="28"/>
        </w:rPr>
        <w:t>___________</w:t>
      </w:r>
    </w:p>
    <w:p w:rsidR="00BC5CE5" w:rsidRPr="005A556D" w:rsidRDefault="00BC5CE5">
      <w:pPr>
        <w:pStyle w:val="ConsPlusNormal"/>
        <w:widowControl/>
        <w:shd w:val="clear" w:color="auto" w:fill="FFFFFF"/>
        <w:tabs>
          <w:tab w:val="left" w:pos="758"/>
        </w:tabs>
        <w:ind w:left="36" w:firstLine="816"/>
        <w:jc w:val="both"/>
        <w:rPr>
          <w:rFonts w:ascii="Times New Roman" w:hAnsi="Times New Roman" w:cs="Times New Roman"/>
          <w:sz w:val="28"/>
          <w:szCs w:val="28"/>
        </w:rPr>
      </w:pPr>
      <w:r w:rsidRPr="005A556D">
        <w:rPr>
          <w:rFonts w:ascii="Times New Roman" w:hAnsi="Times New Roman" w:cs="Times New Roman"/>
          <w:sz w:val="28"/>
          <w:szCs w:val="28"/>
        </w:rPr>
        <w:t xml:space="preserve"> </w:t>
      </w:r>
    </w:p>
    <w:p w:rsidR="00F071C3" w:rsidRPr="005A556D" w:rsidRDefault="00666D9F" w:rsidP="00F071C3">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r w:rsidR="00F071C3" w:rsidRPr="005A556D">
        <w:rPr>
          <w:rFonts w:ascii="Times New Roman" w:hAnsi="Times New Roman" w:cs="Times New Roman"/>
          <w:b w:val="0"/>
          <w:sz w:val="24"/>
          <w:szCs w:val="24"/>
        </w:rPr>
        <w:lastRenderedPageBreak/>
        <w:t>Приложение № 1</w:t>
      </w:r>
    </w:p>
    <w:p w:rsidR="00F071C3" w:rsidRPr="005A556D" w:rsidRDefault="00F071C3" w:rsidP="00F071C3">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5A556D">
        <w:rPr>
          <w:rFonts w:ascii="Times New Roman" w:hAnsi="Times New Roman" w:cs="Times New Roman"/>
          <w:b w:val="0"/>
          <w:sz w:val="24"/>
          <w:szCs w:val="24"/>
        </w:rPr>
        <w:t xml:space="preserve"> на ввод </w:t>
      </w:r>
      <w:r w:rsidR="00A03C06">
        <w:rPr>
          <w:rFonts w:ascii="Times New Roman" w:hAnsi="Times New Roman" w:cs="Times New Roman"/>
          <w:b w:val="0"/>
          <w:sz w:val="24"/>
          <w:szCs w:val="24"/>
        </w:rPr>
        <w:t>объекта</w:t>
      </w:r>
      <w:r w:rsidRPr="005A556D">
        <w:rPr>
          <w:rFonts w:ascii="Times New Roman" w:hAnsi="Times New Roman" w:cs="Times New Roman"/>
          <w:b w:val="0"/>
          <w:sz w:val="24"/>
          <w:szCs w:val="24"/>
        </w:rPr>
        <w:t xml:space="preserve"> в эксплуатацию»</w:t>
      </w:r>
    </w:p>
    <w:p w:rsidR="00BC5CE5" w:rsidRPr="005A556D" w:rsidRDefault="00BC5CE5">
      <w:pPr>
        <w:pStyle w:val="ConsPlusNormal"/>
        <w:widowControl/>
        <w:ind w:firstLine="0"/>
        <w:jc w:val="right"/>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r w:rsidRPr="005A556D">
        <w:rPr>
          <w:rFonts w:ascii="Times New Roman" w:hAnsi="Times New Roman" w:cs="Times New Roman"/>
          <w:sz w:val="28"/>
          <w:szCs w:val="28"/>
        </w:rPr>
        <w:t xml:space="preserve">Блок-схема предоставления муниципальной услуги </w:t>
      </w:r>
    </w:p>
    <w:p w:rsidR="00BC5CE5" w:rsidRPr="005A556D" w:rsidRDefault="00BC5CE5">
      <w:pPr>
        <w:pStyle w:val="ConsPlusTitle"/>
        <w:widowControl/>
        <w:jc w:val="center"/>
        <w:rPr>
          <w:rFonts w:ascii="Times New Roman" w:hAnsi="Times New Roman" w:cs="Times New Roman"/>
          <w:b w:val="0"/>
          <w:sz w:val="28"/>
          <w:szCs w:val="28"/>
        </w:rPr>
      </w:pPr>
      <w:r w:rsidRPr="005A556D">
        <w:rPr>
          <w:rFonts w:ascii="Times New Roman" w:hAnsi="Times New Roman" w:cs="Times New Roman"/>
          <w:b w:val="0"/>
          <w:sz w:val="28"/>
          <w:szCs w:val="28"/>
        </w:rPr>
        <w:t xml:space="preserve">«Выдача разрешения на ввод </w:t>
      </w:r>
      <w:r w:rsidR="00A03C06">
        <w:rPr>
          <w:rFonts w:ascii="Times New Roman" w:hAnsi="Times New Roman" w:cs="Times New Roman"/>
          <w:b w:val="0"/>
          <w:sz w:val="28"/>
          <w:szCs w:val="28"/>
        </w:rPr>
        <w:t>объекта</w:t>
      </w:r>
      <w:r w:rsidRPr="005A556D">
        <w:rPr>
          <w:rFonts w:ascii="Times New Roman" w:hAnsi="Times New Roman" w:cs="Times New Roman"/>
          <w:b w:val="0"/>
          <w:sz w:val="28"/>
          <w:szCs w:val="28"/>
        </w:rPr>
        <w:t xml:space="preserve"> в эксплуатацию»</w:t>
      </w:r>
    </w:p>
    <w:p w:rsidR="00BC5CE5" w:rsidRPr="005A556D" w:rsidRDefault="00BC5CE5">
      <w:pPr>
        <w:pStyle w:val="ConsPlusNormal"/>
        <w:widowControl/>
        <w:ind w:firstLine="0"/>
        <w:jc w:val="center"/>
        <w:rPr>
          <w:rFonts w:ascii="Times New Roman" w:hAnsi="Times New Roman" w:cs="Times New Roman"/>
          <w:sz w:val="28"/>
          <w:szCs w:val="28"/>
        </w:rPr>
      </w:pPr>
    </w:p>
    <w:p w:rsidR="00BC5CE5" w:rsidRPr="005A556D" w:rsidRDefault="005A2312">
      <w:pPr>
        <w:ind w:left="-720"/>
        <w:jc w:val="center"/>
        <w:rPr>
          <w:sz w:val="28"/>
          <w:szCs w:val="28"/>
        </w:rPr>
      </w:pPr>
      <w:r w:rsidRPr="005A2312">
        <w:pict>
          <v:group id="_x0000_s1026" style="width:503.95pt;height:539.95pt;mso-wrap-distance-left:0;mso-wrap-distance-right:0;mso-position-horizontal-relative:char;mso-position-vertical-relative:line" coordsize="10078,10798">
            <o:lock v:ext="edit" text="t"/>
            <v:rect id="_x0000_s1027" style="position:absolute;width:10078;height:10798;mso-wrap-style:none;v-text-anchor:middle" filled="f" stroked="f" strokecolor="gray">
              <v:stroke color2="#7f7f7f" joinstyle="round"/>
            </v:rect>
            <v:shapetype id="_x0000_t202" coordsize="21600,21600" o:spt="202" path="m,l,21600r21600,l21600,xe">
              <v:stroke joinstyle="miter"/>
              <v:path gradientshapeok="t" o:connecttype="rect"/>
            </v:shapetype>
            <v:shape id="_x0000_s1028" type="#_x0000_t202" style="position:absolute;left:3239;top:179;width:4319;height:537" strokeweight=".26mm">
              <v:fill color2="black"/>
              <v:textbox style="mso-next-textbox:#_x0000_s1028;mso-rotate-with-shape:t">
                <w:txbxContent>
                  <w:p w:rsidR="009346A1" w:rsidRDefault="009346A1">
                    <w:pPr>
                      <w:jc w:val="center"/>
                      <w:rPr>
                        <w:sz w:val="28"/>
                        <w:szCs w:val="28"/>
                      </w:rPr>
                    </w:pPr>
                    <w:r>
                      <w:rPr>
                        <w:sz w:val="28"/>
                        <w:szCs w:val="28"/>
                      </w:rPr>
                      <w:t>Обращение заявителя</w:t>
                    </w:r>
                  </w:p>
                </w:txbxContent>
              </v:textbox>
            </v:shape>
            <v:line id="_x0000_s1029" style="position:absolute;flip:y" from="5399,1078" to="5399,1078" strokeweight=".26mm">
              <v:stroke endarrow="block" joinstyle="miter"/>
            </v:line>
            <v:shape id="_x0000_s1030" type="#_x0000_t202" style="position:absolute;left:3239;top:1078;width:4319;height:1978" strokeweight=".26mm">
              <v:fill color2="black"/>
              <v:textbox style="mso-next-textbox:#_x0000_s1030;mso-rotate-with-shape:t">
                <w:txbxContent>
                  <w:p w:rsidR="009346A1" w:rsidRDefault="009346A1">
                    <w:pPr>
                      <w:jc w:val="center"/>
                      <w:rPr>
                        <w:sz w:val="28"/>
                        <w:szCs w:val="28"/>
                      </w:rPr>
                    </w:pPr>
                    <w:r>
                      <w:rPr>
                        <w:sz w:val="28"/>
                        <w:szCs w:val="28"/>
                      </w:rPr>
                      <w:t>Прием и регистрация заявления и прилагаемых документов, проверка наличия и правильности оформления документов</w:t>
                    </w:r>
                  </w:p>
                </w:txbxContent>
              </v:textbox>
            </v:shape>
            <v:line id="_x0000_s1031" style="position:absolute" from="5399,5220" to="5404,5938" strokeweight=".26mm">
              <v:stroke endarrow="block" joinstyle="miter"/>
            </v:line>
            <v:shape id="_x0000_s1032" type="#_x0000_t202" style="position:absolute;left:3239;top:6299;width:4319;height:536" strokeweight=".26mm">
              <v:fill color2="black"/>
              <v:textbox style="mso-next-textbox:#_x0000_s1032;mso-rotate-with-shape:t">
                <w:txbxContent>
                  <w:p w:rsidR="009346A1" w:rsidRDefault="009346A1">
                    <w:pPr>
                      <w:jc w:val="center"/>
                      <w:rPr>
                        <w:sz w:val="28"/>
                        <w:szCs w:val="28"/>
                      </w:rPr>
                    </w:pPr>
                    <w:r>
                      <w:rPr>
                        <w:sz w:val="28"/>
                        <w:szCs w:val="28"/>
                      </w:rPr>
                      <w:t xml:space="preserve">Принятие решения </w:t>
                    </w:r>
                  </w:p>
                  <w:p w:rsidR="009346A1" w:rsidRDefault="009346A1">
                    <w:pPr>
                      <w:jc w:val="center"/>
                    </w:pPr>
                  </w:p>
                </w:txbxContent>
              </v:textbox>
            </v:shape>
            <v:line id="_x0000_s1033" style="position:absolute" from="5399,6300" to="5399,6300" strokeweight=".26mm">
              <v:stroke endarrow="block" joinstyle="miter"/>
            </v:line>
            <v:shape id="_x0000_s1034" type="#_x0000_t202" style="position:absolute;left:1078;top:7559;width:3238;height:1619" strokeweight=".26mm">
              <v:fill color2="black"/>
              <v:textbox style="mso-next-textbox:#_x0000_s1034;mso-rotate-with-shape:t">
                <w:txbxContent>
                  <w:p w:rsidR="009346A1" w:rsidRDefault="009346A1">
                    <w:pPr>
                      <w:jc w:val="center"/>
                      <w:rPr>
                        <w:sz w:val="28"/>
                        <w:szCs w:val="28"/>
                      </w:rPr>
                    </w:pPr>
                    <w:r>
                      <w:rPr>
                        <w:sz w:val="28"/>
                        <w:szCs w:val="28"/>
                      </w:rPr>
                      <w:t xml:space="preserve">Подготовка разрешения на ввод и подписание его уполномоченным лицом </w:t>
                    </w:r>
                  </w:p>
                </w:txbxContent>
              </v:textbox>
            </v:shape>
            <v:shape id="_x0000_s1035" type="#_x0000_t202" style="position:absolute;left:6840;top:7378;width:2879;height:1798" strokeweight=".26mm">
              <v:fill color2="black"/>
              <v:textbox style="mso-next-textbox:#_x0000_s1035;mso-rotate-with-shape:t">
                <w:txbxContent>
                  <w:p w:rsidR="009346A1" w:rsidRDefault="009346A1">
                    <w:pPr>
                      <w:jc w:val="center"/>
                      <w:rPr>
                        <w:sz w:val="28"/>
                        <w:szCs w:val="28"/>
                      </w:rPr>
                    </w:pPr>
                    <w:r>
                      <w:rPr>
                        <w:sz w:val="28"/>
                        <w:szCs w:val="28"/>
                      </w:rPr>
                      <w:t xml:space="preserve">Подготовка отказа в выдаче разрешения и подписание его  уполномоченным лицом </w:t>
                    </w:r>
                  </w:p>
                </w:txbxContent>
              </v:textbox>
            </v:shape>
            <v:line id="_x0000_s1036" style="position:absolute;flip:x" from="2699,9180" to="2699,9538" strokeweight=".26mm">
              <v:stroke endarrow="block" joinstyle="miter"/>
            </v:line>
            <v:shape id="_x0000_s1037" type="#_x0000_t202" style="position:absolute;left:1078;top:9538;width:3238;height:900" strokeweight=".26mm">
              <v:fill color2="black"/>
              <v:textbox style="mso-next-textbox:#_x0000_s1037;mso-rotate-with-shape:t">
                <w:txbxContent>
                  <w:p w:rsidR="009346A1" w:rsidRDefault="009346A1">
                    <w:pPr>
                      <w:jc w:val="center"/>
                      <w:rPr>
                        <w:sz w:val="28"/>
                        <w:szCs w:val="28"/>
                      </w:rPr>
                    </w:pPr>
                    <w:r>
                      <w:rPr>
                        <w:sz w:val="28"/>
                        <w:szCs w:val="28"/>
                      </w:rPr>
                      <w:t>Регистрация и выдача разрешения заявителя</w:t>
                    </w:r>
                  </w:p>
                </w:txbxContent>
              </v:textbox>
            </v:shape>
            <v:line id="_x0000_s1038" style="position:absolute" from="8459,9180" to="8464,9720" strokeweight=".26mm">
              <v:stroke endarrow="block" joinstyle="miter"/>
            </v:line>
            <v:shape id="_x0000_s1039" type="#_x0000_t202" style="position:absolute;left:6840;top:9719;width:2879;height:899" strokeweight=".26mm">
              <v:fill color2="black"/>
              <v:textbox style="mso-next-textbox:#_x0000_s1039;mso-rotate-with-shape:t">
                <w:txbxContent>
                  <w:p w:rsidR="009346A1" w:rsidRDefault="009346A1">
                    <w:pPr>
                      <w:jc w:val="center"/>
                      <w:rPr>
                        <w:sz w:val="28"/>
                        <w:szCs w:val="28"/>
                      </w:rPr>
                    </w:pPr>
                    <w:r>
                      <w:rPr>
                        <w:sz w:val="28"/>
                        <w:szCs w:val="28"/>
                      </w:rPr>
                      <w:t xml:space="preserve">Уведомление заявителя </w:t>
                    </w:r>
                  </w:p>
                </w:txbxContent>
              </v:textbox>
            </v:shape>
            <v:line id="_x0000_s1040" style="position:absolute" from="7199,6839" to="8639,7380" strokeweight=".26mm">
              <v:stroke endarrow="block" joinstyle="miter"/>
            </v:line>
            <v:line id="_x0000_s1041" style="position:absolute;flip:x" from="2339,6839" to="3598,7557" strokeweight=".26mm">
              <v:stroke endarrow="block" joinstyle="miter"/>
            </v:line>
            <v:shape id="_x0000_s1042" type="#_x0000_t202" style="position:absolute;left:3238;top:4859;width:4322;height:1077" strokeweight=".26mm">
              <v:fill color2="black"/>
              <v:textbox style="mso-next-textbox:#_x0000_s1042;mso-rotate-with-shape:t">
                <w:txbxContent>
                  <w:p w:rsidR="009346A1" w:rsidRDefault="009346A1">
                    <w:pPr>
                      <w:jc w:val="center"/>
                      <w:rPr>
                        <w:sz w:val="28"/>
                        <w:szCs w:val="28"/>
                      </w:rPr>
                    </w:pPr>
                    <w:r>
                      <w:rPr>
                        <w:sz w:val="28"/>
                        <w:szCs w:val="28"/>
                      </w:rPr>
                      <w:t xml:space="preserve">Осмотр объекта капитального строительства (при необходимости) </w:t>
                    </w:r>
                  </w:p>
                  <w:p w:rsidR="009346A1" w:rsidRDefault="009346A1">
                    <w:pPr>
                      <w:jc w:val="center"/>
                    </w:pPr>
                  </w:p>
                </w:txbxContent>
              </v:textbox>
            </v:shape>
            <v:line id="_x0000_s1043" style="position:absolute" from="5399,3059" to="5399,3418" strokeweight=".26mm">
              <v:stroke endarrow="block" joinstyle="miter"/>
            </v:line>
            <v:line id="_x0000_s1044" style="position:absolute" from="5399,4499" to="5399,4858" strokeweight=".26mm">
              <v:stroke endarrow="block" joinstyle="miter"/>
            </v:line>
            <v:line id="_x0000_s1045" style="position:absolute" from="5399,5939" to="5399,6298" strokeweight=".26mm">
              <v:stroke endarrow="block" joinstyle="miter"/>
            </v:line>
            <v:line id="_x0000_s1046" style="position:absolute" from="5399,719" to="5399,1078" strokeweight=".26mm">
              <v:stroke endarrow="block" joinstyle="miter"/>
            </v:line>
            <v:shape id="_x0000_s1047" type="#_x0000_t202" style="position:absolute;left:3239;top:3418;width:4319;height:1076" strokeweight=".26mm">
              <v:fill color2="black"/>
              <v:textbox style="mso-next-textbox:#_x0000_s1047;mso-rotate-with-shape:t">
                <w:txbxContent>
                  <w:p w:rsidR="009346A1" w:rsidRDefault="009346A1">
                    <w:pPr>
                      <w:jc w:val="center"/>
                      <w:rPr>
                        <w:sz w:val="28"/>
                        <w:szCs w:val="28"/>
                      </w:rPr>
                    </w:pPr>
                    <w:r>
                      <w:rPr>
                        <w:sz w:val="28"/>
                        <w:szCs w:val="28"/>
                      </w:rPr>
                      <w:t xml:space="preserve">Рассмотрение заявления и прилагаемых документов </w:t>
                    </w:r>
                  </w:p>
                  <w:p w:rsidR="009346A1" w:rsidRDefault="009346A1"/>
                </w:txbxContent>
              </v:textbox>
            </v:shape>
            <w10:wrap type="none"/>
            <w10:anchorlock/>
          </v:group>
        </w:pict>
      </w:r>
    </w:p>
    <w:p w:rsidR="00BC5CE5" w:rsidRPr="005A556D" w:rsidRDefault="00BC5CE5">
      <w:pPr>
        <w:pStyle w:val="ConsPlusNormal"/>
        <w:widowControl/>
        <w:spacing w:line="360" w:lineRule="auto"/>
        <w:ind w:firstLine="0"/>
        <w:jc w:val="center"/>
        <w:rPr>
          <w:rFonts w:ascii="Times New Roman" w:hAnsi="Times New Roman" w:cs="Times New Roman"/>
          <w:sz w:val="28"/>
          <w:szCs w:val="28"/>
        </w:rPr>
      </w:pP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r w:rsidRPr="005A556D">
        <w:rPr>
          <w:rFonts w:ascii="Times New Roman" w:hAnsi="Times New Roman" w:cs="Times New Roman"/>
          <w:b w:val="0"/>
          <w:sz w:val="24"/>
          <w:szCs w:val="24"/>
        </w:rPr>
        <w:lastRenderedPageBreak/>
        <w:t>Приложение № 2</w:t>
      </w: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5A556D">
        <w:rPr>
          <w:rFonts w:ascii="Times New Roman" w:hAnsi="Times New Roman" w:cs="Times New Roman"/>
          <w:b w:val="0"/>
          <w:sz w:val="24"/>
          <w:szCs w:val="24"/>
        </w:rPr>
        <w:t xml:space="preserve"> на ввод </w:t>
      </w:r>
      <w:r w:rsidR="00A03C06">
        <w:rPr>
          <w:rFonts w:ascii="Times New Roman" w:hAnsi="Times New Roman" w:cs="Times New Roman"/>
          <w:b w:val="0"/>
          <w:sz w:val="24"/>
          <w:szCs w:val="24"/>
        </w:rPr>
        <w:t>объекта</w:t>
      </w:r>
      <w:r w:rsidRPr="005A556D">
        <w:rPr>
          <w:rFonts w:ascii="Times New Roman" w:hAnsi="Times New Roman" w:cs="Times New Roman"/>
          <w:b w:val="0"/>
          <w:sz w:val="24"/>
          <w:szCs w:val="24"/>
        </w:rPr>
        <w:t xml:space="preserve"> в эксплуатацию»</w:t>
      </w:r>
    </w:p>
    <w:p w:rsidR="00640311" w:rsidRPr="005A556D" w:rsidRDefault="00640311" w:rsidP="00D21AD5">
      <w:pPr>
        <w:ind w:left="3261"/>
        <w:rPr>
          <w:sz w:val="22"/>
          <w:szCs w:val="22"/>
        </w:rPr>
      </w:pPr>
    </w:p>
    <w:p w:rsidR="00640311" w:rsidRPr="005A556D" w:rsidRDefault="00640311" w:rsidP="00D21AD5">
      <w:pPr>
        <w:ind w:left="3261"/>
        <w:rPr>
          <w:sz w:val="22"/>
          <w:szCs w:val="22"/>
        </w:rPr>
      </w:pPr>
    </w:p>
    <w:p w:rsidR="00D21AD5" w:rsidRPr="005A556D" w:rsidRDefault="00D21AD5" w:rsidP="00D21AD5">
      <w:pPr>
        <w:ind w:left="3261"/>
        <w:rPr>
          <w:sz w:val="22"/>
          <w:szCs w:val="22"/>
        </w:rPr>
      </w:pPr>
      <w:r w:rsidRPr="005A556D">
        <w:rPr>
          <w:sz w:val="22"/>
          <w:szCs w:val="22"/>
        </w:rPr>
        <w:t>кому: ______</w:t>
      </w:r>
      <w:r w:rsidR="00640311" w:rsidRPr="005A556D">
        <w:rPr>
          <w:sz w:val="22"/>
          <w:szCs w:val="22"/>
        </w:rPr>
        <w:t>________________</w:t>
      </w:r>
      <w:r w:rsidRPr="005A556D">
        <w:rPr>
          <w:sz w:val="22"/>
          <w:szCs w:val="22"/>
        </w:rPr>
        <w:t>___________________________</w:t>
      </w:r>
    </w:p>
    <w:p w:rsidR="005B21CA" w:rsidRPr="005A556D" w:rsidRDefault="005B21CA" w:rsidP="00D21AD5">
      <w:pPr>
        <w:ind w:left="3261"/>
        <w:rPr>
          <w:sz w:val="22"/>
          <w:szCs w:val="22"/>
        </w:rPr>
      </w:pPr>
    </w:p>
    <w:p w:rsidR="00D21AD5" w:rsidRPr="005A556D" w:rsidRDefault="00D21AD5" w:rsidP="00D21AD5">
      <w:pPr>
        <w:ind w:left="3261"/>
        <w:rPr>
          <w:sz w:val="22"/>
          <w:szCs w:val="22"/>
        </w:rPr>
      </w:pPr>
      <w:r w:rsidRPr="005A556D">
        <w:rPr>
          <w:sz w:val="22"/>
          <w:szCs w:val="22"/>
        </w:rPr>
        <w:t>от кого:</w:t>
      </w:r>
    </w:p>
    <w:p w:rsidR="00D21AD5" w:rsidRPr="005A556D" w:rsidRDefault="00D21AD5" w:rsidP="00D21AD5">
      <w:pPr>
        <w:pBdr>
          <w:top w:val="single" w:sz="4" w:space="1" w:color="auto"/>
        </w:pBdr>
        <w:ind w:left="4095"/>
        <w:jc w:val="center"/>
        <w:rPr>
          <w:sz w:val="18"/>
          <w:szCs w:val="18"/>
        </w:rPr>
      </w:pPr>
      <w:r w:rsidRPr="005A556D">
        <w:rPr>
          <w:sz w:val="18"/>
          <w:szCs w:val="18"/>
        </w:rPr>
        <w:t>(наименование юридического лица – застройщик,</w:t>
      </w:r>
    </w:p>
    <w:p w:rsidR="00D21AD5" w:rsidRPr="005A556D" w:rsidRDefault="00D21AD5" w:rsidP="00D21AD5">
      <w:pPr>
        <w:ind w:left="3261"/>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планирующего осуществлять строительство, капитальный</w:t>
      </w:r>
    </w:p>
    <w:p w:rsidR="00D21AD5" w:rsidRPr="005A556D" w:rsidRDefault="00D21AD5" w:rsidP="00D21AD5">
      <w:pPr>
        <w:ind w:left="3261"/>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ремонт или реконструкцию;</w:t>
      </w:r>
    </w:p>
    <w:p w:rsidR="00D21AD5" w:rsidRPr="005A556D" w:rsidRDefault="00D21AD5" w:rsidP="00D21AD5">
      <w:pPr>
        <w:ind w:left="3261"/>
        <w:jc w:val="right"/>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ИНН; юридический и почтовый адреса;</w:t>
      </w:r>
    </w:p>
    <w:p w:rsidR="00D21AD5" w:rsidRPr="005A556D" w:rsidRDefault="00D21AD5" w:rsidP="00D21AD5">
      <w:pPr>
        <w:jc w:val="right"/>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Ф.И.О. руководителя; телефон;</w:t>
      </w:r>
    </w:p>
    <w:p w:rsidR="00D21AD5" w:rsidRPr="005A556D" w:rsidRDefault="00D21AD5" w:rsidP="00D21AD5">
      <w:pPr>
        <w:jc w:val="right"/>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банковские реквизиты (наименование банка, р/с, к/с, БИК))</w:t>
      </w:r>
    </w:p>
    <w:p w:rsidR="00D21AD5" w:rsidRPr="005A556D" w:rsidRDefault="00D21AD5" w:rsidP="00D21AD5">
      <w:pPr>
        <w:spacing w:before="480" w:after="240"/>
        <w:jc w:val="center"/>
        <w:rPr>
          <w:b/>
          <w:bCs/>
          <w:sz w:val="24"/>
          <w:szCs w:val="24"/>
        </w:rPr>
      </w:pPr>
      <w:r w:rsidRPr="005A556D">
        <w:rPr>
          <w:b/>
          <w:bCs/>
          <w:sz w:val="24"/>
          <w:szCs w:val="24"/>
        </w:rPr>
        <w:t>Заявление</w:t>
      </w:r>
      <w:r w:rsidRPr="005A556D">
        <w:rPr>
          <w:b/>
          <w:bCs/>
          <w:sz w:val="24"/>
          <w:szCs w:val="24"/>
        </w:rPr>
        <w:br/>
        <w:t>о выдаче разрешения на ввод в эксплуатацию</w:t>
      </w:r>
    </w:p>
    <w:p w:rsidR="00D21AD5" w:rsidRPr="005A556D" w:rsidRDefault="00D21AD5" w:rsidP="00D21AD5">
      <w:pPr>
        <w:ind w:firstLine="567"/>
        <w:jc w:val="both"/>
        <w:rPr>
          <w:sz w:val="24"/>
          <w:szCs w:val="24"/>
        </w:rPr>
      </w:pPr>
      <w:r w:rsidRPr="005A556D">
        <w:rPr>
          <w:sz w:val="24"/>
          <w:szCs w:val="24"/>
        </w:rPr>
        <w:t>Прошу выдать разрешение на ввод в эксплуатацию объекта капитального строительства</w:t>
      </w:r>
      <w:r w:rsidRPr="005A556D">
        <w:rPr>
          <w:sz w:val="24"/>
          <w:szCs w:val="24"/>
        </w:rPr>
        <w:br/>
      </w:r>
    </w:p>
    <w:p w:rsidR="00D21AD5" w:rsidRPr="005A556D" w:rsidRDefault="00D21AD5" w:rsidP="00D21AD5">
      <w:pPr>
        <w:pBdr>
          <w:top w:val="single" w:sz="4" w:space="1" w:color="auto"/>
        </w:pBdr>
        <w:jc w:val="center"/>
        <w:rPr>
          <w:sz w:val="18"/>
          <w:szCs w:val="18"/>
        </w:rPr>
      </w:pPr>
      <w:r w:rsidRPr="005A556D">
        <w:rPr>
          <w:sz w:val="18"/>
          <w:szCs w:val="18"/>
        </w:rPr>
        <w:t>(наименование объекта)</w:t>
      </w:r>
    </w:p>
    <w:p w:rsidR="00D21AD5" w:rsidRPr="005A556D" w:rsidRDefault="00D21AD5" w:rsidP="00D21AD5">
      <w:pPr>
        <w:rPr>
          <w:sz w:val="16"/>
          <w:szCs w:val="16"/>
        </w:rPr>
      </w:pPr>
      <w:r w:rsidRPr="005A556D">
        <w:rPr>
          <w:sz w:val="22"/>
          <w:szCs w:val="22"/>
        </w:rPr>
        <w:t>на земельном участке по адресу:</w:t>
      </w:r>
      <w:r w:rsidRPr="005A556D">
        <w:rPr>
          <w:sz w:val="16"/>
          <w:szCs w:val="16"/>
        </w:rPr>
        <w:t xml:space="preserve"> </w:t>
      </w:r>
    </w:p>
    <w:p w:rsidR="00D21AD5" w:rsidRPr="005A556D" w:rsidRDefault="00D21AD5" w:rsidP="00D21AD5">
      <w:pPr>
        <w:pBdr>
          <w:top w:val="single" w:sz="4" w:space="1" w:color="auto"/>
        </w:pBdr>
        <w:ind w:left="3175"/>
        <w:jc w:val="center"/>
        <w:rPr>
          <w:sz w:val="16"/>
          <w:szCs w:val="16"/>
        </w:rPr>
      </w:pPr>
      <w:r w:rsidRPr="005A556D">
        <w:rPr>
          <w:sz w:val="16"/>
          <w:szCs w:val="16"/>
        </w:rPr>
        <w:t>(город, район, улица, номер участка)</w:t>
      </w:r>
    </w:p>
    <w:p w:rsidR="00D21AD5" w:rsidRPr="005A556D" w:rsidRDefault="00D21AD5" w:rsidP="00D21AD5">
      <w:pPr>
        <w:tabs>
          <w:tab w:val="center" w:pos="2474"/>
          <w:tab w:val="left" w:pos="3969"/>
        </w:tabs>
        <w:spacing w:line="360" w:lineRule="auto"/>
        <w:rPr>
          <w:sz w:val="22"/>
          <w:szCs w:val="22"/>
        </w:rPr>
      </w:pPr>
      <w:r w:rsidRPr="005A556D">
        <w:rPr>
          <w:sz w:val="22"/>
          <w:szCs w:val="22"/>
        </w:rPr>
        <w:t>площадью _________</w:t>
      </w:r>
      <w:r w:rsidRPr="005A556D">
        <w:rPr>
          <w:sz w:val="22"/>
          <w:szCs w:val="22"/>
          <w:u w:val="single"/>
        </w:rPr>
        <w:t>____</w:t>
      </w:r>
      <w:r w:rsidRPr="005A556D">
        <w:rPr>
          <w:sz w:val="22"/>
          <w:szCs w:val="22"/>
        </w:rPr>
        <w:t xml:space="preserve"> ___кв. метров, кадастровый №_____________________________________________</w:t>
      </w:r>
    </w:p>
    <w:p w:rsidR="00D21AD5" w:rsidRPr="005A556D" w:rsidRDefault="00D21AD5" w:rsidP="00D21AD5">
      <w:pPr>
        <w:spacing w:before="120"/>
        <w:ind w:firstLine="567"/>
        <w:jc w:val="both"/>
        <w:rPr>
          <w:sz w:val="2"/>
          <w:szCs w:val="2"/>
        </w:rPr>
      </w:pPr>
      <w:r w:rsidRPr="005A556D">
        <w:rPr>
          <w:sz w:val="22"/>
          <w:szCs w:val="22"/>
        </w:rPr>
        <w:t>Строительство (реконструкция) осуществлялось на основании</w:t>
      </w:r>
      <w:r w:rsidRPr="005A556D">
        <w:rPr>
          <w:sz w:val="22"/>
          <w:szCs w:val="22"/>
        </w:rPr>
        <w:br/>
      </w:r>
    </w:p>
    <w:tbl>
      <w:tblPr>
        <w:tblW w:w="9242" w:type="dxa"/>
        <w:tblLayout w:type="fixed"/>
        <w:tblCellMar>
          <w:left w:w="28" w:type="dxa"/>
          <w:right w:w="28" w:type="dxa"/>
        </w:tblCellMar>
        <w:tblLook w:val="0000"/>
      </w:tblPr>
      <w:tblGrid>
        <w:gridCol w:w="4706"/>
        <w:gridCol w:w="510"/>
        <w:gridCol w:w="567"/>
        <w:gridCol w:w="227"/>
        <w:gridCol w:w="1701"/>
        <w:gridCol w:w="567"/>
        <w:gridCol w:w="964"/>
      </w:tblGrid>
      <w:tr w:rsidR="00D21AD5" w:rsidRPr="005A556D" w:rsidTr="005A556D">
        <w:trPr>
          <w:cantSplit/>
          <w:trHeight w:val="315"/>
        </w:trPr>
        <w:tc>
          <w:tcPr>
            <w:tcW w:w="4706"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964"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r w:rsidR="00D21AD5" w:rsidRPr="005A556D" w:rsidTr="005A556D">
        <w:trPr>
          <w:cantSplit/>
        </w:trPr>
        <w:tc>
          <w:tcPr>
            <w:tcW w:w="4706" w:type="dxa"/>
            <w:tcBorders>
              <w:top w:val="nil"/>
              <w:left w:val="nil"/>
              <w:bottom w:val="nil"/>
              <w:right w:val="nil"/>
            </w:tcBorders>
            <w:vAlign w:val="bottom"/>
          </w:tcPr>
          <w:p w:rsidR="00D21AD5" w:rsidRPr="005A556D" w:rsidRDefault="00D21AD5" w:rsidP="002C0434">
            <w:pPr>
              <w:jc w:val="center"/>
              <w:rPr>
                <w:sz w:val="18"/>
                <w:szCs w:val="18"/>
              </w:rPr>
            </w:pPr>
            <w:r w:rsidRPr="005A556D">
              <w:rPr>
                <w:sz w:val="18"/>
                <w:szCs w:val="18"/>
              </w:rPr>
              <w:t>(наименование документа)</w:t>
            </w:r>
          </w:p>
        </w:tc>
        <w:tc>
          <w:tcPr>
            <w:tcW w:w="510" w:type="dxa"/>
            <w:tcBorders>
              <w:top w:val="nil"/>
              <w:left w:val="nil"/>
              <w:bottom w:val="nil"/>
              <w:right w:val="nil"/>
            </w:tcBorders>
            <w:vAlign w:val="bottom"/>
          </w:tcPr>
          <w:p w:rsidR="00D21AD5" w:rsidRPr="005A556D" w:rsidRDefault="00D21AD5" w:rsidP="002C0434">
            <w:pPr>
              <w:jc w:val="right"/>
              <w:rPr>
                <w:sz w:val="18"/>
                <w:szCs w:val="18"/>
              </w:rPr>
            </w:pPr>
          </w:p>
        </w:tc>
        <w:tc>
          <w:tcPr>
            <w:tcW w:w="567" w:type="dxa"/>
            <w:tcBorders>
              <w:top w:val="nil"/>
              <w:left w:val="nil"/>
              <w:bottom w:val="nil"/>
              <w:right w:val="nil"/>
            </w:tcBorders>
            <w:vAlign w:val="bottom"/>
          </w:tcPr>
          <w:p w:rsidR="00D21AD5" w:rsidRPr="005A556D" w:rsidRDefault="00D21AD5" w:rsidP="002C0434">
            <w:pPr>
              <w:jc w:val="center"/>
              <w:rPr>
                <w:sz w:val="18"/>
                <w:szCs w:val="18"/>
              </w:rPr>
            </w:pPr>
          </w:p>
        </w:tc>
        <w:tc>
          <w:tcPr>
            <w:tcW w:w="227" w:type="dxa"/>
            <w:tcBorders>
              <w:top w:val="nil"/>
              <w:left w:val="nil"/>
              <w:bottom w:val="nil"/>
              <w:right w:val="nil"/>
            </w:tcBorders>
            <w:vAlign w:val="bottom"/>
          </w:tcPr>
          <w:p w:rsidR="00D21AD5" w:rsidRPr="005A556D" w:rsidRDefault="00D21AD5" w:rsidP="002C0434">
            <w:pPr>
              <w:rPr>
                <w:sz w:val="18"/>
                <w:szCs w:val="18"/>
              </w:rPr>
            </w:pPr>
          </w:p>
        </w:tc>
        <w:tc>
          <w:tcPr>
            <w:tcW w:w="1701" w:type="dxa"/>
            <w:tcBorders>
              <w:top w:val="nil"/>
              <w:left w:val="nil"/>
              <w:bottom w:val="nil"/>
              <w:right w:val="nil"/>
            </w:tcBorders>
            <w:vAlign w:val="bottom"/>
          </w:tcPr>
          <w:p w:rsidR="00D21AD5" w:rsidRPr="005A556D" w:rsidRDefault="00D21AD5" w:rsidP="002C0434">
            <w:pPr>
              <w:jc w:val="center"/>
              <w:rPr>
                <w:sz w:val="18"/>
                <w:szCs w:val="18"/>
              </w:rPr>
            </w:pPr>
          </w:p>
        </w:tc>
        <w:tc>
          <w:tcPr>
            <w:tcW w:w="567" w:type="dxa"/>
            <w:tcBorders>
              <w:top w:val="nil"/>
              <w:left w:val="nil"/>
              <w:bottom w:val="nil"/>
              <w:right w:val="nil"/>
            </w:tcBorders>
            <w:vAlign w:val="bottom"/>
          </w:tcPr>
          <w:p w:rsidR="00D21AD5" w:rsidRPr="005A556D" w:rsidRDefault="00D21AD5" w:rsidP="002C0434">
            <w:pPr>
              <w:jc w:val="center"/>
              <w:rPr>
                <w:sz w:val="18"/>
                <w:szCs w:val="18"/>
              </w:rPr>
            </w:pPr>
          </w:p>
        </w:tc>
        <w:tc>
          <w:tcPr>
            <w:tcW w:w="964" w:type="dxa"/>
            <w:tcBorders>
              <w:top w:val="nil"/>
              <w:left w:val="nil"/>
              <w:bottom w:val="nil"/>
              <w:right w:val="nil"/>
            </w:tcBorders>
            <w:vAlign w:val="bottom"/>
          </w:tcPr>
          <w:p w:rsidR="00D21AD5" w:rsidRPr="005A556D" w:rsidRDefault="00D21AD5" w:rsidP="002C0434">
            <w:pPr>
              <w:jc w:val="center"/>
              <w:rPr>
                <w:sz w:val="18"/>
                <w:szCs w:val="18"/>
              </w:rPr>
            </w:pPr>
          </w:p>
        </w:tc>
      </w:tr>
    </w:tbl>
    <w:p w:rsidR="00D21AD5" w:rsidRPr="005A556D" w:rsidRDefault="00D21AD5" w:rsidP="00D21AD5">
      <w:pPr>
        <w:spacing w:before="120" w:line="360" w:lineRule="auto"/>
        <w:ind w:firstLine="567"/>
        <w:rPr>
          <w:sz w:val="22"/>
          <w:szCs w:val="22"/>
        </w:rPr>
      </w:pPr>
      <w:r w:rsidRPr="005A556D">
        <w:rPr>
          <w:sz w:val="22"/>
          <w:szCs w:val="22"/>
        </w:rPr>
        <w:t>Градостроительный план земельного участка № ________</w:t>
      </w:r>
      <w:r w:rsidRPr="005A556D">
        <w:rPr>
          <w:sz w:val="22"/>
          <w:szCs w:val="22"/>
          <w:u w:val="single"/>
        </w:rPr>
        <w:t>__ _</w:t>
      </w:r>
      <w:r w:rsidRPr="005A556D">
        <w:rPr>
          <w:sz w:val="22"/>
          <w:szCs w:val="22"/>
        </w:rPr>
        <w:t>_________________ утвержден</w:t>
      </w:r>
      <w:r w:rsidRPr="005A556D">
        <w:rPr>
          <w:sz w:val="22"/>
          <w:szCs w:val="22"/>
        </w:rPr>
        <w:br/>
        <w:t>_________________ ____________________________от “_____”_______</w:t>
      </w:r>
    </w:p>
    <w:p w:rsidR="00D21AD5" w:rsidRPr="005A556D" w:rsidRDefault="00D21AD5" w:rsidP="00D21AD5">
      <w:pPr>
        <w:ind w:firstLine="1985"/>
        <w:rPr>
          <w:sz w:val="22"/>
          <w:szCs w:val="22"/>
        </w:rPr>
      </w:pPr>
      <w:r w:rsidRPr="005A556D">
        <w:rPr>
          <w:sz w:val="18"/>
          <w:szCs w:val="18"/>
        </w:rPr>
        <w:t>(наименование организации)</w:t>
      </w:r>
    </w:p>
    <w:p w:rsidR="00D21AD5" w:rsidRPr="005A556D" w:rsidRDefault="00D21AD5" w:rsidP="00D21AD5">
      <w:pPr>
        <w:spacing w:before="120"/>
        <w:ind w:firstLine="567"/>
        <w:rPr>
          <w:sz w:val="22"/>
          <w:szCs w:val="22"/>
        </w:rPr>
      </w:pPr>
      <w:r w:rsidRPr="005A556D">
        <w:rPr>
          <w:sz w:val="22"/>
          <w:szCs w:val="22"/>
        </w:rPr>
        <w:t>Право на пользование землей закреплено</w:t>
      </w:r>
    </w:p>
    <w:p w:rsidR="00D21AD5" w:rsidRPr="005A556D" w:rsidRDefault="00D21AD5" w:rsidP="00D21AD5">
      <w:pPr>
        <w:pBdr>
          <w:top w:val="single" w:sz="4" w:space="1" w:color="auto"/>
        </w:pBdr>
        <w:ind w:left="4564"/>
        <w:jc w:val="center"/>
        <w:rPr>
          <w:sz w:val="18"/>
          <w:szCs w:val="18"/>
        </w:rPr>
      </w:pPr>
      <w:r w:rsidRPr="005A556D">
        <w:rPr>
          <w:sz w:val="18"/>
          <w:szCs w:val="18"/>
        </w:rPr>
        <w:t>(наименование документа)</w:t>
      </w:r>
    </w:p>
    <w:tbl>
      <w:tblPr>
        <w:tblW w:w="9100" w:type="dxa"/>
        <w:tblLayout w:type="fixed"/>
        <w:tblCellMar>
          <w:left w:w="28" w:type="dxa"/>
          <w:right w:w="28" w:type="dxa"/>
        </w:tblCellMar>
        <w:tblLook w:val="0000"/>
      </w:tblPr>
      <w:tblGrid>
        <w:gridCol w:w="4706"/>
        <w:gridCol w:w="510"/>
        <w:gridCol w:w="567"/>
        <w:gridCol w:w="227"/>
        <w:gridCol w:w="1701"/>
        <w:gridCol w:w="567"/>
        <w:gridCol w:w="822"/>
      </w:tblGrid>
      <w:tr w:rsidR="00D21AD5" w:rsidRPr="005A556D" w:rsidTr="005A556D">
        <w:trPr>
          <w:cantSplit/>
        </w:trPr>
        <w:tc>
          <w:tcPr>
            <w:tcW w:w="4706"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822"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spacing w:before="240"/>
        <w:ind w:firstLine="567"/>
        <w:rPr>
          <w:sz w:val="22"/>
          <w:szCs w:val="22"/>
        </w:rPr>
      </w:pPr>
      <w:r w:rsidRPr="005A556D">
        <w:rPr>
          <w:sz w:val="22"/>
          <w:szCs w:val="22"/>
        </w:rPr>
        <w:t>Дополнительно информируем:</w:t>
      </w:r>
    </w:p>
    <w:p w:rsidR="00D21AD5" w:rsidRPr="005A556D" w:rsidRDefault="00D21AD5" w:rsidP="00D21AD5">
      <w:pPr>
        <w:ind w:firstLine="567"/>
        <w:jc w:val="both"/>
        <w:rPr>
          <w:sz w:val="22"/>
          <w:szCs w:val="22"/>
        </w:rPr>
      </w:pPr>
      <w:r w:rsidRPr="005A556D">
        <w:rPr>
          <w:sz w:val="22"/>
          <w:szCs w:val="22"/>
        </w:rPr>
        <w:t>Финансирование строительства (реконструкции) застройщиком осуществлялось</w:t>
      </w:r>
    </w:p>
    <w:p w:rsidR="00D21AD5" w:rsidRPr="005A556D" w:rsidRDefault="00D21AD5" w:rsidP="00D21AD5">
      <w:pPr>
        <w:ind w:firstLine="567"/>
        <w:jc w:val="both"/>
        <w:rPr>
          <w:sz w:val="22"/>
          <w:szCs w:val="22"/>
        </w:rPr>
      </w:pPr>
    </w:p>
    <w:p w:rsidR="00D21AD5" w:rsidRPr="005A556D" w:rsidRDefault="00D21AD5" w:rsidP="00D21AD5">
      <w:pPr>
        <w:pBdr>
          <w:top w:val="single" w:sz="4" w:space="1" w:color="auto"/>
        </w:pBdr>
        <w:ind w:left="1636"/>
        <w:jc w:val="center"/>
        <w:rPr>
          <w:sz w:val="18"/>
          <w:szCs w:val="18"/>
        </w:rPr>
      </w:pPr>
      <w:r w:rsidRPr="005A556D">
        <w:rPr>
          <w:sz w:val="18"/>
          <w:szCs w:val="18"/>
        </w:rPr>
        <w:t>(банковские реквизиты и номер счета)</w:t>
      </w:r>
    </w:p>
    <w:p w:rsidR="00D21AD5" w:rsidRPr="005A556D" w:rsidRDefault="00D21AD5" w:rsidP="00D21AD5">
      <w:pPr>
        <w:ind w:firstLine="567"/>
        <w:jc w:val="both"/>
        <w:rPr>
          <w:sz w:val="2"/>
          <w:szCs w:val="2"/>
        </w:rPr>
      </w:pPr>
      <w:r w:rsidRPr="005A556D">
        <w:rPr>
          <w:sz w:val="22"/>
          <w:szCs w:val="22"/>
        </w:rPr>
        <w:t xml:space="preserve">Работы производились подрядным (хозяйственным) способом в соответствии </w:t>
      </w:r>
      <w:r w:rsidRPr="005A556D">
        <w:rPr>
          <w:sz w:val="22"/>
          <w:szCs w:val="22"/>
        </w:rPr>
        <w:br/>
      </w:r>
    </w:p>
    <w:tbl>
      <w:tblPr>
        <w:tblW w:w="9242" w:type="dxa"/>
        <w:tblLayout w:type="fixed"/>
        <w:tblCellMar>
          <w:left w:w="28" w:type="dxa"/>
          <w:right w:w="28" w:type="dxa"/>
        </w:tblCellMar>
        <w:tblLook w:val="0000"/>
      </w:tblPr>
      <w:tblGrid>
        <w:gridCol w:w="1644"/>
        <w:gridCol w:w="198"/>
        <w:gridCol w:w="567"/>
        <w:gridCol w:w="284"/>
        <w:gridCol w:w="1956"/>
        <w:gridCol w:w="397"/>
        <w:gridCol w:w="567"/>
        <w:gridCol w:w="624"/>
        <w:gridCol w:w="3005"/>
      </w:tblGrid>
      <w:tr w:rsidR="00D21AD5" w:rsidRPr="005A556D" w:rsidTr="005A556D">
        <w:trPr>
          <w:cantSplit/>
        </w:trPr>
        <w:tc>
          <w:tcPr>
            <w:tcW w:w="164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с  договором  от</w:t>
            </w:r>
          </w:p>
        </w:tc>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397"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20</w:t>
            </w:r>
          </w:p>
        </w:tc>
        <w:tc>
          <w:tcPr>
            <w:tcW w:w="567"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624"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3005"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lastRenderedPageBreak/>
        <w:t xml:space="preserve">(наименование организации, ИНН,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 xml:space="preserve">юридический и почтовый адреса, Ф.И.О. руководителя, номер телефона,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банковские реквизиты (наименование банка, р/с, к/с, БИК))</w:t>
      </w:r>
    </w:p>
    <w:p w:rsidR="00D21AD5" w:rsidRPr="005A556D" w:rsidRDefault="00D21AD5" w:rsidP="00D21AD5">
      <w:pPr>
        <w:ind w:firstLine="567"/>
        <w:rPr>
          <w:sz w:val="22"/>
          <w:szCs w:val="22"/>
        </w:rPr>
      </w:pPr>
      <w:r w:rsidRPr="005A556D">
        <w:rPr>
          <w:sz w:val="22"/>
          <w:szCs w:val="22"/>
        </w:rPr>
        <w:t xml:space="preserve">Право выполнения строительно-монтажных работ закреплено  </w:t>
      </w:r>
    </w:p>
    <w:p w:rsidR="00D21AD5" w:rsidRPr="005A556D" w:rsidRDefault="00D21AD5" w:rsidP="00D21AD5">
      <w:pPr>
        <w:pBdr>
          <w:top w:val="single" w:sz="4" w:space="1" w:color="auto"/>
        </w:pBdr>
        <w:ind w:left="6521"/>
        <w:rPr>
          <w:sz w:val="2"/>
          <w:szCs w:val="2"/>
        </w:rPr>
      </w:pPr>
    </w:p>
    <w:p w:rsidR="00D21AD5" w:rsidRPr="005A556D" w:rsidRDefault="00D21AD5" w:rsidP="00D21AD5">
      <w:pPr>
        <w:jc w:val="cente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(наименование документа и уполномоченной организации, его выдавшей)</w:t>
      </w:r>
    </w:p>
    <w:p w:rsidR="00D21AD5" w:rsidRPr="005A556D" w:rsidRDefault="00D21AD5" w:rsidP="00D21AD5">
      <w:pPr>
        <w:rPr>
          <w:sz w:val="22"/>
          <w:szCs w:val="22"/>
        </w:rPr>
      </w:pPr>
    </w:p>
    <w:p w:rsidR="00D21AD5" w:rsidRPr="005A556D" w:rsidRDefault="00D21AD5" w:rsidP="00D21AD5">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D21AD5" w:rsidRPr="005A556D" w:rsidTr="002C0434">
        <w:trPr>
          <w:cantSplit/>
        </w:trPr>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от</w:t>
            </w:r>
          </w:p>
        </w:tc>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16"/>
                <w:szCs w:val="16"/>
              </w:rPr>
            </w:pPr>
          </w:p>
        </w:tc>
        <w:tc>
          <w:tcPr>
            <w:tcW w:w="624"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263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p>
    <w:tbl>
      <w:tblPr>
        <w:tblW w:w="9100" w:type="dxa"/>
        <w:tblLayout w:type="fixed"/>
        <w:tblCellMar>
          <w:left w:w="28" w:type="dxa"/>
          <w:right w:w="28" w:type="dxa"/>
        </w:tblCellMar>
        <w:tblLook w:val="0000"/>
      </w:tblPr>
      <w:tblGrid>
        <w:gridCol w:w="3827"/>
        <w:gridCol w:w="1134"/>
        <w:gridCol w:w="510"/>
        <w:gridCol w:w="567"/>
        <w:gridCol w:w="227"/>
        <w:gridCol w:w="1701"/>
        <w:gridCol w:w="567"/>
        <w:gridCol w:w="567"/>
      </w:tblGrid>
      <w:tr w:rsidR="00D21AD5" w:rsidRPr="005A556D" w:rsidTr="005A556D">
        <w:trPr>
          <w:cantSplit/>
        </w:trPr>
        <w:tc>
          <w:tcPr>
            <w:tcW w:w="3827" w:type="dxa"/>
            <w:tcBorders>
              <w:top w:val="nil"/>
              <w:left w:val="nil"/>
              <w:bottom w:val="nil"/>
              <w:right w:val="nil"/>
            </w:tcBorders>
            <w:vAlign w:val="bottom"/>
          </w:tcPr>
          <w:p w:rsidR="00D21AD5" w:rsidRPr="005A556D" w:rsidRDefault="00D21AD5" w:rsidP="002C0434">
            <w:pPr>
              <w:ind w:firstLine="567"/>
              <w:rPr>
                <w:sz w:val="22"/>
                <w:szCs w:val="22"/>
              </w:rPr>
            </w:pPr>
            <w:r w:rsidRPr="005A556D">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r w:rsidRPr="005A556D">
        <w:rPr>
          <w:sz w:val="22"/>
          <w:szCs w:val="22"/>
        </w:rPr>
        <w:t xml:space="preserve">назначен  </w:t>
      </w:r>
    </w:p>
    <w:p w:rsidR="00D21AD5" w:rsidRPr="005A556D" w:rsidRDefault="00D21AD5" w:rsidP="00D21AD5">
      <w:pPr>
        <w:pBdr>
          <w:top w:val="single" w:sz="4" w:space="2" w:color="auto"/>
        </w:pBdr>
        <w:ind w:left="964"/>
        <w:jc w:val="center"/>
        <w:rPr>
          <w:sz w:val="18"/>
          <w:szCs w:val="18"/>
        </w:rPr>
      </w:pPr>
      <w:r w:rsidRPr="005A556D">
        <w:rPr>
          <w:sz w:val="18"/>
          <w:szCs w:val="18"/>
        </w:rPr>
        <w:t>(должность, фамилия, имя, отчество)</w:t>
      </w:r>
    </w:p>
    <w:p w:rsidR="00D21AD5" w:rsidRPr="005A556D" w:rsidRDefault="00D21AD5" w:rsidP="00D21AD5">
      <w:pPr>
        <w:pBdr>
          <w:top w:val="single" w:sz="4" w:space="1" w:color="auto"/>
        </w:pBdr>
        <w:rPr>
          <w:sz w:val="22"/>
          <w:szCs w:val="22"/>
        </w:rPr>
      </w:pPr>
      <w:r w:rsidRPr="005A556D">
        <w:rPr>
          <w:sz w:val="22"/>
          <w:szCs w:val="22"/>
        </w:rPr>
        <w:t xml:space="preserve">имеющий  </w:t>
      </w:r>
      <w:r w:rsidRPr="005A556D">
        <w:rPr>
          <w:sz w:val="22"/>
          <w:szCs w:val="22"/>
        </w:rPr>
        <w:tab/>
        <w:t xml:space="preserve">                                                  специальное образование и стаж работы в строительстве</w:t>
      </w:r>
    </w:p>
    <w:p w:rsidR="00D21AD5" w:rsidRPr="005A556D" w:rsidRDefault="00D21AD5" w:rsidP="00D21AD5">
      <w:pPr>
        <w:pBdr>
          <w:top w:val="single" w:sz="4" w:space="1" w:color="auto"/>
        </w:pBdr>
        <w:ind w:left="1077" w:right="5500"/>
        <w:jc w:val="center"/>
        <w:rPr>
          <w:sz w:val="18"/>
          <w:szCs w:val="18"/>
        </w:rPr>
      </w:pPr>
      <w:r w:rsidRPr="005A556D">
        <w:rPr>
          <w:sz w:val="18"/>
          <w:szCs w:val="18"/>
        </w:rPr>
        <w:t>(высшее, среднее)</w:t>
      </w:r>
    </w:p>
    <w:p w:rsidR="00D21AD5" w:rsidRPr="005A556D" w:rsidRDefault="00D21AD5" w:rsidP="00D21AD5">
      <w:pPr>
        <w:tabs>
          <w:tab w:val="left" w:pos="3402"/>
        </w:tabs>
        <w:rPr>
          <w:sz w:val="22"/>
          <w:szCs w:val="22"/>
        </w:rPr>
      </w:pPr>
      <w:r w:rsidRPr="005A556D">
        <w:rPr>
          <w:sz w:val="22"/>
          <w:szCs w:val="22"/>
        </w:rPr>
        <w:t>years</w:t>
      </w:r>
      <w:r w:rsidRPr="005A556D">
        <w:rPr>
          <w:sz w:val="22"/>
          <w:szCs w:val="22"/>
        </w:rPr>
        <w:tab/>
        <w:t>лет.</w:t>
      </w:r>
    </w:p>
    <w:p w:rsidR="00D21AD5" w:rsidRPr="005A556D" w:rsidRDefault="00D21AD5" w:rsidP="00D21AD5">
      <w:pPr>
        <w:pBdr>
          <w:top w:val="single" w:sz="4" w:space="1" w:color="auto"/>
        </w:pBdr>
        <w:spacing w:after="60"/>
        <w:ind w:right="6634"/>
        <w:rPr>
          <w:sz w:val="2"/>
          <w:szCs w:val="2"/>
        </w:rPr>
      </w:pPr>
    </w:p>
    <w:tbl>
      <w:tblPr>
        <w:tblW w:w="9100" w:type="dxa"/>
        <w:tblLayout w:type="fixed"/>
        <w:tblCellMar>
          <w:left w:w="28" w:type="dxa"/>
          <w:right w:w="28" w:type="dxa"/>
        </w:tblCellMar>
        <w:tblLook w:val="0000"/>
      </w:tblPr>
      <w:tblGrid>
        <w:gridCol w:w="5613"/>
        <w:gridCol w:w="454"/>
        <w:gridCol w:w="397"/>
        <w:gridCol w:w="227"/>
        <w:gridCol w:w="1531"/>
        <w:gridCol w:w="567"/>
        <w:gridCol w:w="311"/>
      </w:tblGrid>
      <w:tr w:rsidR="00D21AD5" w:rsidRPr="005A556D" w:rsidTr="005A556D">
        <w:trPr>
          <w:cantSplit/>
        </w:trPr>
        <w:tc>
          <w:tcPr>
            <w:tcW w:w="5613" w:type="dxa"/>
            <w:tcBorders>
              <w:top w:val="nil"/>
              <w:left w:val="nil"/>
              <w:bottom w:val="nil"/>
              <w:right w:val="nil"/>
            </w:tcBorders>
            <w:vAlign w:val="bottom"/>
          </w:tcPr>
          <w:p w:rsidR="00D21AD5" w:rsidRPr="005A556D" w:rsidRDefault="00D21AD5" w:rsidP="002C0434">
            <w:pPr>
              <w:ind w:firstLine="567"/>
              <w:rPr>
                <w:sz w:val="22"/>
                <w:szCs w:val="22"/>
              </w:rPr>
            </w:pPr>
            <w:r w:rsidRPr="005A556D">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39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531"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31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r w:rsidRPr="005A556D">
        <w:rPr>
          <w:sz w:val="22"/>
          <w:szCs w:val="22"/>
        </w:rPr>
        <w:t>осуществлялся</w:t>
      </w:r>
    </w:p>
    <w:p w:rsidR="00D21AD5" w:rsidRPr="005A556D" w:rsidRDefault="00D21AD5" w:rsidP="00D21AD5">
      <w:pPr>
        <w:rPr>
          <w:szCs w:val="22"/>
        </w:rPr>
      </w:pPr>
    </w:p>
    <w:p w:rsidR="00D21AD5" w:rsidRPr="005A556D" w:rsidRDefault="00D21AD5" w:rsidP="00D21AD5">
      <w:pPr>
        <w:pBdr>
          <w:top w:val="single" w:sz="4" w:space="1" w:color="auto"/>
        </w:pBdr>
        <w:jc w:val="center"/>
        <w:rPr>
          <w:sz w:val="18"/>
          <w:szCs w:val="18"/>
        </w:rPr>
      </w:pPr>
      <w:r w:rsidRPr="005A556D">
        <w:rPr>
          <w:sz w:val="18"/>
          <w:szCs w:val="18"/>
        </w:rPr>
        <w:t xml:space="preserve">(наименование организации, ИНН, юридический и </w:t>
      </w:r>
    </w:p>
    <w:p w:rsidR="00D21AD5" w:rsidRPr="005A556D" w:rsidRDefault="00D21AD5" w:rsidP="00D21AD5">
      <w:pPr>
        <w:rPr>
          <w:sz w:val="22"/>
          <w:szCs w:val="22"/>
        </w:rPr>
      </w:pPr>
      <w:r w:rsidRPr="005A556D">
        <w:rPr>
          <w:sz w:val="22"/>
          <w:szCs w:val="22"/>
        </w:rPr>
        <w:tab/>
      </w:r>
    </w:p>
    <w:p w:rsidR="00D21AD5" w:rsidRPr="005A556D" w:rsidRDefault="00D21AD5" w:rsidP="00D21AD5">
      <w:pPr>
        <w:pBdr>
          <w:top w:val="single" w:sz="4" w:space="1" w:color="auto"/>
        </w:pBdr>
        <w:jc w:val="center"/>
        <w:rPr>
          <w:sz w:val="18"/>
          <w:szCs w:val="18"/>
        </w:rPr>
      </w:pPr>
      <w:r w:rsidRPr="005A556D">
        <w:rPr>
          <w:sz w:val="18"/>
          <w:szCs w:val="18"/>
        </w:rPr>
        <w:t xml:space="preserve">почтовый адреса, Ф.И.О. руководителя, номер телефона, банковские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реквизиты (наименование банка, р/с, к/с, БИК))</w:t>
      </w:r>
    </w:p>
    <w:p w:rsidR="00D21AD5" w:rsidRPr="005A556D" w:rsidRDefault="00D21AD5" w:rsidP="00D21AD5">
      <w:pPr>
        <w:rPr>
          <w:sz w:val="22"/>
          <w:szCs w:val="22"/>
        </w:rPr>
      </w:pPr>
      <w:r w:rsidRPr="005A556D">
        <w:rPr>
          <w:sz w:val="22"/>
          <w:szCs w:val="22"/>
        </w:rPr>
        <w:t xml:space="preserve">право выполнения функций заказчика (застройщика) закреплено  </w:t>
      </w:r>
    </w:p>
    <w:p w:rsidR="00D21AD5" w:rsidRPr="005A556D" w:rsidRDefault="00D21AD5" w:rsidP="00D21AD5">
      <w:pPr>
        <w:pBdr>
          <w:top w:val="single" w:sz="4" w:space="1" w:color="auto"/>
        </w:pBdr>
        <w:ind w:left="6209"/>
        <w:rPr>
          <w:sz w:val="2"/>
          <w:szCs w:val="2"/>
        </w:rPr>
      </w:pPr>
    </w:p>
    <w:p w:rsidR="00D21AD5" w:rsidRPr="005A556D" w:rsidRDefault="00D21AD5" w:rsidP="00D21AD5">
      <w:pPr>
        <w:jc w:val="cente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(наименование документа и организации, его выдавшей)</w:t>
      </w:r>
    </w:p>
    <w:p w:rsidR="00D21AD5" w:rsidRPr="005A556D" w:rsidRDefault="00D21AD5" w:rsidP="00D21AD5">
      <w:pPr>
        <w:pBdr>
          <w:top w:val="single" w:sz="4" w:space="1" w:color="auto"/>
        </w:pBdr>
        <w:jc w:val="center"/>
        <w:rPr>
          <w:sz w:val="18"/>
          <w:szCs w:val="18"/>
        </w:rPr>
      </w:pP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D21AD5" w:rsidRPr="005A556D" w:rsidTr="005A556D">
        <w:trPr>
          <w:cantSplit/>
        </w:trPr>
        <w:tc>
          <w:tcPr>
            <w:tcW w:w="340"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418"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2552"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340" w:type="dxa"/>
            <w:tcBorders>
              <w:top w:val="nil"/>
              <w:left w:val="nil"/>
              <w:bottom w:val="nil"/>
              <w:right w:val="nil"/>
            </w:tcBorders>
            <w:vAlign w:val="bottom"/>
          </w:tcPr>
          <w:p w:rsidR="00D21AD5" w:rsidRPr="005A556D" w:rsidRDefault="00D21AD5" w:rsidP="002C0434">
            <w:pPr>
              <w:ind w:left="57"/>
              <w:rPr>
                <w:sz w:val="22"/>
                <w:szCs w:val="22"/>
              </w:rPr>
            </w:pPr>
            <w:r w:rsidRPr="005A556D">
              <w:rPr>
                <w:sz w:val="22"/>
                <w:szCs w:val="22"/>
              </w:rPr>
              <w:t>г.</w:t>
            </w:r>
          </w:p>
        </w:tc>
      </w:tr>
    </w:tbl>
    <w:p w:rsidR="00D21AD5" w:rsidRPr="005A556D" w:rsidRDefault="00D21AD5" w:rsidP="00D21AD5">
      <w:pPr>
        <w:pBdr>
          <w:top w:val="single" w:sz="4" w:space="1" w:color="auto"/>
        </w:pBdr>
        <w:spacing w:after="600"/>
        <w:rPr>
          <w:sz w:val="2"/>
          <w:szCs w:val="2"/>
        </w:rPr>
      </w:pPr>
    </w:p>
    <w:p w:rsidR="00D21AD5" w:rsidRPr="005A556D" w:rsidRDefault="00D21AD5" w:rsidP="00D21AD5">
      <w:pPr>
        <w:shd w:val="clear" w:color="auto" w:fill="FFFFFF"/>
        <w:rPr>
          <w:sz w:val="28"/>
          <w:szCs w:val="28"/>
        </w:rPr>
      </w:pPr>
      <w:r w:rsidRPr="005A556D">
        <w:rPr>
          <w:sz w:val="22"/>
          <w:szCs w:val="22"/>
        </w:rPr>
        <w:t>Сроки строительства объекта: с</w:t>
      </w:r>
      <w:r w:rsidRPr="005A556D">
        <w:rPr>
          <w:sz w:val="28"/>
          <w:szCs w:val="28"/>
        </w:rPr>
        <w:t xml:space="preserve"> ____________________________</w:t>
      </w:r>
      <w:r w:rsidRPr="005A556D">
        <w:rPr>
          <w:sz w:val="22"/>
          <w:szCs w:val="22"/>
        </w:rPr>
        <w:t>по</w:t>
      </w:r>
      <w:r w:rsidRPr="005A556D">
        <w:rPr>
          <w:sz w:val="28"/>
          <w:szCs w:val="28"/>
        </w:rPr>
        <w:t>________</w:t>
      </w:r>
      <w:r w:rsidRPr="005A556D">
        <w:rPr>
          <w:sz w:val="22"/>
          <w:szCs w:val="22"/>
          <w:u w:val="single"/>
        </w:rPr>
        <w:t>________________________</w:t>
      </w:r>
      <w:r w:rsidRPr="005A556D">
        <w:rPr>
          <w:sz w:val="22"/>
          <w:szCs w:val="22"/>
        </w:rPr>
        <w:t>_______</w:t>
      </w:r>
    </w:p>
    <w:p w:rsidR="00D21AD5" w:rsidRPr="005A556D" w:rsidRDefault="00D21AD5" w:rsidP="00D21AD5">
      <w:pPr>
        <w:shd w:val="clear" w:color="auto" w:fill="FFFFFF"/>
        <w:jc w:val="both"/>
        <w:rPr>
          <w:sz w:val="18"/>
          <w:szCs w:val="18"/>
        </w:rPr>
      </w:pPr>
      <w:r w:rsidRPr="005A556D">
        <w:rPr>
          <w:sz w:val="18"/>
          <w:szCs w:val="18"/>
        </w:rPr>
        <w:t xml:space="preserve">(год и месяц начала,                                                                     год и месяц окончания </w:t>
      </w:r>
    </w:p>
    <w:p w:rsidR="00D21AD5" w:rsidRPr="005A556D" w:rsidRDefault="00D21AD5" w:rsidP="00D21AD5">
      <w:pPr>
        <w:shd w:val="clear" w:color="auto" w:fill="FFFFFF"/>
        <w:jc w:val="both"/>
        <w:rPr>
          <w:sz w:val="28"/>
          <w:szCs w:val="28"/>
        </w:rPr>
      </w:pPr>
      <w:r w:rsidRPr="005A556D">
        <w:rPr>
          <w:sz w:val="28"/>
          <w:szCs w:val="28"/>
        </w:rPr>
        <w:t>__________________________________________________________________</w:t>
      </w:r>
    </w:p>
    <w:p w:rsidR="00D21AD5" w:rsidRPr="005A556D" w:rsidRDefault="00D21AD5" w:rsidP="00D21AD5">
      <w:pPr>
        <w:shd w:val="clear" w:color="auto" w:fill="FFFFFF"/>
        <w:jc w:val="both"/>
      </w:pPr>
      <w:r w:rsidRPr="005A556D">
        <w:rPr>
          <w:sz w:val="28"/>
          <w:szCs w:val="28"/>
        </w:rPr>
        <w:t xml:space="preserve">   </w:t>
      </w:r>
      <w:r w:rsidRPr="005A556D">
        <w:t>строительства, капитального ремонта, реконструкции, технического перевооружения, модернизации  объекта)</w:t>
      </w:r>
    </w:p>
    <w:p w:rsidR="00D21AD5" w:rsidRPr="005A556D" w:rsidRDefault="00D21AD5" w:rsidP="00D21AD5">
      <w:pPr>
        <w:shd w:val="clear" w:color="auto" w:fill="FFFFFF"/>
        <w:jc w:val="both"/>
      </w:pPr>
    </w:p>
    <w:p w:rsidR="00D21AD5" w:rsidRPr="005A556D" w:rsidRDefault="00D21AD5" w:rsidP="00D21AD5">
      <w:pPr>
        <w:shd w:val="clear" w:color="auto" w:fill="FFFFFF"/>
        <w:jc w:val="both"/>
      </w:pPr>
      <w:r w:rsidRPr="005A556D">
        <w:rPr>
          <w:sz w:val="22"/>
          <w:szCs w:val="22"/>
        </w:rPr>
        <w:t>Стоимость строительства объекта</w:t>
      </w:r>
      <w:r w:rsidRPr="005A556D">
        <w:rPr>
          <w:sz w:val="28"/>
          <w:szCs w:val="28"/>
        </w:rPr>
        <w:t xml:space="preserve"> </w:t>
      </w:r>
      <w:r w:rsidRPr="005A556D">
        <w:t>(тыс. рублей)   __________________</w:t>
      </w:r>
      <w:r w:rsidRPr="005A556D">
        <w:rPr>
          <w:sz w:val="22"/>
          <w:szCs w:val="22"/>
          <w:u w:val="single"/>
        </w:rPr>
        <w:t>____________________________</w:t>
      </w:r>
      <w:r w:rsidRPr="005A556D">
        <w:rPr>
          <w:sz w:val="22"/>
          <w:szCs w:val="22"/>
        </w:rPr>
        <w:t>___________________________________</w:t>
      </w:r>
    </w:p>
    <w:p w:rsidR="00D21AD5" w:rsidRPr="005A556D" w:rsidRDefault="00D21AD5" w:rsidP="00D21AD5">
      <w:pPr>
        <w:shd w:val="clear" w:color="auto" w:fill="FFFFFF"/>
        <w:jc w:val="both"/>
      </w:pPr>
    </w:p>
    <w:p w:rsidR="00D21AD5" w:rsidRPr="005A556D" w:rsidRDefault="00D21AD5" w:rsidP="00D21AD5">
      <w:pPr>
        <w:shd w:val="clear" w:color="auto" w:fill="FFFFFF"/>
        <w:jc w:val="both"/>
      </w:pPr>
    </w:p>
    <w:p w:rsidR="00D21AD5" w:rsidRPr="005A556D" w:rsidRDefault="00D21AD5" w:rsidP="00D21AD5">
      <w:pPr>
        <w:shd w:val="clear" w:color="auto" w:fill="FFFFFF"/>
        <w:jc w:val="both"/>
      </w:pPr>
    </w:p>
    <w:p w:rsidR="00D21AD5" w:rsidRPr="005A556D" w:rsidRDefault="00D21AD5" w:rsidP="00D21AD5">
      <w:pPr>
        <w:shd w:val="clear" w:color="auto" w:fill="FFFFFF"/>
        <w:jc w:val="both"/>
        <w:rPr>
          <w:sz w:val="2"/>
          <w:szCs w:val="2"/>
        </w:rPr>
      </w:pPr>
    </w:p>
    <w:tbl>
      <w:tblPr>
        <w:tblW w:w="9384" w:type="dxa"/>
        <w:tblLayout w:type="fixed"/>
        <w:tblCellMar>
          <w:left w:w="28" w:type="dxa"/>
          <w:right w:w="28" w:type="dxa"/>
        </w:tblCellMar>
        <w:tblLook w:val="0000"/>
      </w:tblPr>
      <w:tblGrid>
        <w:gridCol w:w="3005"/>
        <w:gridCol w:w="1134"/>
        <w:gridCol w:w="1928"/>
        <w:gridCol w:w="1134"/>
        <w:gridCol w:w="2183"/>
      </w:tblGrid>
      <w:tr w:rsidR="00D21AD5" w:rsidRPr="005A556D" w:rsidTr="005A556D">
        <w:tc>
          <w:tcPr>
            <w:tcW w:w="3005"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1134" w:type="dxa"/>
            <w:tcBorders>
              <w:top w:val="nil"/>
              <w:left w:val="nil"/>
              <w:bottom w:val="nil"/>
              <w:right w:val="nil"/>
            </w:tcBorders>
            <w:vAlign w:val="bottom"/>
          </w:tcPr>
          <w:p w:rsidR="00D21AD5" w:rsidRPr="005A556D" w:rsidRDefault="00D21AD5" w:rsidP="002C0434">
            <w:pPr>
              <w:jc w:val="center"/>
              <w:rPr>
                <w:sz w:val="22"/>
                <w:szCs w:val="22"/>
              </w:rPr>
            </w:pPr>
          </w:p>
        </w:tc>
        <w:tc>
          <w:tcPr>
            <w:tcW w:w="1928"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1134" w:type="dxa"/>
            <w:tcBorders>
              <w:top w:val="nil"/>
              <w:left w:val="nil"/>
              <w:bottom w:val="nil"/>
              <w:right w:val="nil"/>
            </w:tcBorders>
            <w:vAlign w:val="bottom"/>
          </w:tcPr>
          <w:p w:rsidR="00D21AD5" w:rsidRPr="005A556D" w:rsidRDefault="00D21AD5" w:rsidP="002C0434">
            <w:pPr>
              <w:jc w:val="center"/>
              <w:rPr>
                <w:sz w:val="22"/>
                <w:szCs w:val="22"/>
              </w:rPr>
            </w:pPr>
          </w:p>
        </w:tc>
        <w:tc>
          <w:tcPr>
            <w:tcW w:w="2183"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r w:rsidR="00D21AD5" w:rsidRPr="005A556D" w:rsidTr="005A556D">
        <w:tc>
          <w:tcPr>
            <w:tcW w:w="3005"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(должность)</w:t>
            </w:r>
          </w:p>
        </w:tc>
        <w:tc>
          <w:tcPr>
            <w:tcW w:w="1134" w:type="dxa"/>
            <w:tcBorders>
              <w:top w:val="nil"/>
              <w:left w:val="nil"/>
              <w:bottom w:val="nil"/>
              <w:right w:val="nil"/>
            </w:tcBorders>
          </w:tcPr>
          <w:p w:rsidR="00D21AD5" w:rsidRPr="005A556D" w:rsidRDefault="00D21AD5" w:rsidP="002C0434">
            <w:pPr>
              <w:jc w:val="center"/>
              <w:rPr>
                <w:sz w:val="18"/>
                <w:szCs w:val="18"/>
              </w:rPr>
            </w:pPr>
          </w:p>
        </w:tc>
        <w:tc>
          <w:tcPr>
            <w:tcW w:w="1928"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(подпись)</w:t>
            </w:r>
          </w:p>
        </w:tc>
        <w:tc>
          <w:tcPr>
            <w:tcW w:w="1134" w:type="dxa"/>
            <w:tcBorders>
              <w:top w:val="nil"/>
              <w:left w:val="nil"/>
              <w:bottom w:val="nil"/>
              <w:right w:val="nil"/>
            </w:tcBorders>
          </w:tcPr>
          <w:p w:rsidR="00D21AD5" w:rsidRPr="005A556D" w:rsidRDefault="00D21AD5" w:rsidP="002C0434">
            <w:pPr>
              <w:jc w:val="center"/>
              <w:rPr>
                <w:sz w:val="18"/>
                <w:szCs w:val="18"/>
              </w:rPr>
            </w:pPr>
          </w:p>
        </w:tc>
        <w:tc>
          <w:tcPr>
            <w:tcW w:w="2183"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(Ф.И.О.)</w:t>
            </w:r>
          </w:p>
        </w:tc>
      </w:tr>
    </w:tbl>
    <w:p w:rsidR="00D21AD5" w:rsidRPr="005A556D" w:rsidRDefault="00D21AD5" w:rsidP="00D21AD5">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D21AD5" w:rsidRPr="005A556D" w:rsidTr="002C0434">
        <w:trPr>
          <w:cantSplit/>
        </w:trPr>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397"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20</w:t>
            </w:r>
          </w:p>
        </w:tc>
        <w:tc>
          <w:tcPr>
            <w:tcW w:w="567"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340" w:type="dxa"/>
            <w:tcBorders>
              <w:top w:val="nil"/>
              <w:left w:val="nil"/>
              <w:bottom w:val="nil"/>
              <w:right w:val="nil"/>
            </w:tcBorders>
            <w:vAlign w:val="bottom"/>
          </w:tcPr>
          <w:p w:rsidR="00D21AD5" w:rsidRPr="005A556D" w:rsidRDefault="00D21AD5" w:rsidP="002C0434">
            <w:pPr>
              <w:ind w:left="57"/>
              <w:rPr>
                <w:sz w:val="22"/>
                <w:szCs w:val="22"/>
              </w:rPr>
            </w:pPr>
            <w:r w:rsidRPr="005A556D">
              <w:rPr>
                <w:sz w:val="22"/>
                <w:szCs w:val="22"/>
              </w:rPr>
              <w:t>г.</w:t>
            </w:r>
          </w:p>
        </w:tc>
      </w:tr>
    </w:tbl>
    <w:p w:rsidR="00D21AD5" w:rsidRPr="005A556D" w:rsidRDefault="00D21AD5" w:rsidP="00D21AD5">
      <w:pPr>
        <w:spacing w:before="240"/>
        <w:ind w:left="4820"/>
        <w:rPr>
          <w:sz w:val="22"/>
          <w:szCs w:val="22"/>
        </w:rPr>
      </w:pPr>
      <w:r w:rsidRPr="005A556D">
        <w:rPr>
          <w:sz w:val="22"/>
          <w:szCs w:val="22"/>
        </w:rPr>
        <w:t>М.П.</w:t>
      </w:r>
    </w:p>
    <w:p w:rsidR="00BC5CE5" w:rsidRPr="005A556D" w:rsidRDefault="00D21AD5" w:rsidP="00D21AD5">
      <w:pPr>
        <w:pStyle w:val="ConsPlusNonformat"/>
        <w:widowControl/>
        <w:rPr>
          <w:rFonts w:ascii="Times New Roman" w:hAnsi="Times New Roman" w:cs="Times New Roman"/>
          <w:sz w:val="28"/>
          <w:szCs w:val="28"/>
        </w:rPr>
      </w:pPr>
      <w:r w:rsidRPr="005A556D">
        <w:br w:type="page"/>
      </w: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lastRenderedPageBreak/>
        <w:t>Приложение № 3</w:t>
      </w: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5A556D">
        <w:rPr>
          <w:rFonts w:ascii="Times New Roman" w:hAnsi="Times New Roman" w:cs="Times New Roman"/>
          <w:b w:val="0"/>
          <w:sz w:val="24"/>
          <w:szCs w:val="24"/>
        </w:rPr>
        <w:t xml:space="preserve"> на ввод </w:t>
      </w:r>
      <w:r w:rsidR="00A03C06">
        <w:rPr>
          <w:rFonts w:ascii="Times New Roman" w:hAnsi="Times New Roman" w:cs="Times New Roman"/>
          <w:b w:val="0"/>
          <w:sz w:val="24"/>
          <w:szCs w:val="24"/>
        </w:rPr>
        <w:t>объекта</w:t>
      </w:r>
      <w:r w:rsidRPr="005A556D">
        <w:rPr>
          <w:rFonts w:ascii="Times New Roman" w:hAnsi="Times New Roman" w:cs="Times New Roman"/>
          <w:b w:val="0"/>
          <w:sz w:val="24"/>
          <w:szCs w:val="24"/>
        </w:rPr>
        <w:t xml:space="preserve"> в эксплуатацию»</w:t>
      </w:r>
    </w:p>
    <w:p w:rsidR="00DC6624" w:rsidRPr="005A556D" w:rsidRDefault="00DC6624">
      <w:pPr>
        <w:pStyle w:val="ConsPlusNonformat"/>
        <w:widowControl/>
        <w:ind w:left="4164"/>
        <w:rPr>
          <w:rFonts w:ascii="Times New Roman" w:hAnsi="Times New Roman" w:cs="Times New Roman"/>
          <w:sz w:val="28"/>
          <w:szCs w:val="28"/>
        </w:rPr>
      </w:pPr>
    </w:p>
    <w:p w:rsidR="00DC6624" w:rsidRPr="005A556D" w:rsidRDefault="00DC6624">
      <w:pPr>
        <w:pStyle w:val="ConsPlusNonformat"/>
        <w:widowControl/>
        <w:ind w:left="4164"/>
        <w:rPr>
          <w:rFonts w:ascii="Times New Roman" w:hAnsi="Times New Roman" w:cs="Times New Roman"/>
          <w:sz w:val="28"/>
          <w:szCs w:val="28"/>
        </w:rPr>
      </w:pPr>
    </w:p>
    <w:p w:rsidR="00BC5CE5" w:rsidRPr="005A556D" w:rsidRDefault="00BC5CE5">
      <w:pPr>
        <w:pStyle w:val="ConsPlusNonformat"/>
        <w:widowControl/>
        <w:ind w:left="4164"/>
        <w:rPr>
          <w:rFonts w:ascii="Times New Roman" w:hAnsi="Times New Roman" w:cs="Times New Roman"/>
          <w:sz w:val="28"/>
          <w:szCs w:val="28"/>
        </w:rPr>
      </w:pPr>
      <w:r w:rsidRPr="005A556D">
        <w:rPr>
          <w:rFonts w:ascii="Times New Roman" w:hAnsi="Times New Roman" w:cs="Times New Roman"/>
          <w:sz w:val="28"/>
          <w:szCs w:val="28"/>
        </w:rPr>
        <w:t>Главе администрации</w:t>
      </w:r>
    </w:p>
    <w:p w:rsidR="00BC5CE5" w:rsidRPr="005A556D" w:rsidRDefault="00BC5CE5">
      <w:pPr>
        <w:pStyle w:val="ConsPlusNonformat"/>
        <w:widowControl/>
        <w:ind w:left="4164"/>
        <w:rPr>
          <w:rFonts w:ascii="Times New Roman" w:hAnsi="Times New Roman" w:cs="Times New Roman"/>
          <w:sz w:val="28"/>
          <w:szCs w:val="28"/>
        </w:rPr>
      </w:pPr>
      <w:r w:rsidRPr="005A556D">
        <w:rPr>
          <w:rFonts w:ascii="Times New Roman" w:hAnsi="Times New Roman" w:cs="Times New Roman"/>
          <w:sz w:val="28"/>
          <w:szCs w:val="28"/>
        </w:rPr>
        <w:t>муниципального образования</w:t>
      </w:r>
    </w:p>
    <w:p w:rsidR="00BC5CE5" w:rsidRPr="005A556D" w:rsidRDefault="00BC5CE5">
      <w:pPr>
        <w:pStyle w:val="ConsPlusNonformat"/>
        <w:widowControl/>
        <w:ind w:left="4164"/>
        <w:rPr>
          <w:rFonts w:ascii="Times New Roman" w:hAnsi="Times New Roman" w:cs="Times New Roman"/>
          <w:sz w:val="28"/>
          <w:szCs w:val="28"/>
        </w:rPr>
      </w:pPr>
      <w:r w:rsidRPr="005A556D">
        <w:rPr>
          <w:rFonts w:ascii="Times New Roman" w:hAnsi="Times New Roman" w:cs="Times New Roman"/>
          <w:sz w:val="28"/>
          <w:szCs w:val="28"/>
        </w:rPr>
        <w:t>«</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p>
    <w:p w:rsidR="00A03C06" w:rsidRDefault="00A03C06">
      <w:pPr>
        <w:pStyle w:val="ConsPlusNonformat"/>
        <w:widowControl/>
        <w:ind w:left="4164"/>
        <w:rPr>
          <w:rFonts w:ascii="Times New Roman" w:hAnsi="Times New Roman" w:cs="Times New Roman"/>
          <w:sz w:val="28"/>
          <w:szCs w:val="28"/>
        </w:rPr>
      </w:pPr>
    </w:p>
    <w:p w:rsidR="00BC5CE5" w:rsidRPr="005A556D" w:rsidRDefault="00A03C06">
      <w:pPr>
        <w:pStyle w:val="ConsPlusNonformat"/>
        <w:widowControl/>
        <w:ind w:left="4164"/>
        <w:rPr>
          <w:rFonts w:ascii="Times New Roman" w:hAnsi="Times New Roman" w:cs="Times New Roman"/>
          <w:sz w:val="28"/>
          <w:szCs w:val="28"/>
        </w:rPr>
      </w:pPr>
      <w:r>
        <w:rPr>
          <w:rFonts w:ascii="Times New Roman" w:hAnsi="Times New Roman" w:cs="Times New Roman"/>
          <w:sz w:val="28"/>
          <w:szCs w:val="28"/>
        </w:rPr>
        <w:t xml:space="preserve">от </w:t>
      </w:r>
      <w:r w:rsidR="00BC5CE5" w:rsidRPr="005A556D">
        <w:rPr>
          <w:rFonts w:ascii="Times New Roman" w:hAnsi="Times New Roman" w:cs="Times New Roman"/>
          <w:sz w:val="28"/>
          <w:szCs w:val="28"/>
        </w:rPr>
        <w:t>_____________________________</w:t>
      </w:r>
    </w:p>
    <w:p w:rsidR="00BC5CE5" w:rsidRPr="005A556D" w:rsidRDefault="00BC5CE5">
      <w:pPr>
        <w:pStyle w:val="ConsPlusNonformat"/>
        <w:widowControl/>
        <w:ind w:left="4164"/>
        <w:rPr>
          <w:rFonts w:ascii="Times New Roman" w:hAnsi="Times New Roman" w:cs="Times New Roman"/>
          <w:sz w:val="28"/>
          <w:szCs w:val="28"/>
        </w:rPr>
      </w:pPr>
      <w:r w:rsidRPr="005A556D">
        <w:rPr>
          <w:rFonts w:ascii="Times New Roman" w:hAnsi="Times New Roman" w:cs="Times New Roman"/>
          <w:sz w:val="28"/>
          <w:szCs w:val="28"/>
        </w:rPr>
        <w:t xml:space="preserve">                             </w:t>
      </w:r>
      <w:r w:rsidR="005A556D" w:rsidRPr="005A556D">
        <w:rPr>
          <w:rFonts w:ascii="Times New Roman" w:hAnsi="Times New Roman" w:cs="Times New Roman"/>
          <w:sz w:val="28"/>
          <w:szCs w:val="28"/>
        </w:rPr>
        <w:t>(Ф.И.О.)</w:t>
      </w:r>
    </w:p>
    <w:p w:rsidR="00BC5CE5" w:rsidRPr="005A556D" w:rsidRDefault="00BC5CE5">
      <w:pPr>
        <w:pStyle w:val="ConsPlusNonformat"/>
        <w:widowControl/>
        <w:jc w:val="center"/>
        <w:rPr>
          <w:rFonts w:ascii="Times New Roman" w:hAnsi="Times New Roman" w:cs="Times New Roman"/>
          <w:sz w:val="28"/>
          <w:szCs w:val="28"/>
        </w:rPr>
      </w:pPr>
    </w:p>
    <w:p w:rsidR="00BC5CE5" w:rsidRPr="005A556D" w:rsidRDefault="00BC5CE5">
      <w:pPr>
        <w:pStyle w:val="ConsPlusNonformat"/>
        <w:widowControl/>
        <w:jc w:val="center"/>
        <w:rPr>
          <w:rFonts w:ascii="Times New Roman" w:hAnsi="Times New Roman" w:cs="Times New Roman"/>
          <w:sz w:val="28"/>
          <w:szCs w:val="28"/>
        </w:rPr>
      </w:pPr>
      <w:r w:rsidRPr="005A556D">
        <w:rPr>
          <w:rFonts w:ascii="Times New Roman" w:hAnsi="Times New Roman" w:cs="Times New Roman"/>
          <w:sz w:val="28"/>
          <w:szCs w:val="28"/>
        </w:rPr>
        <w:t>ЗАЯВЛЕНИЕ</w:t>
      </w:r>
    </w:p>
    <w:p w:rsidR="00BC5CE5" w:rsidRPr="005A556D" w:rsidRDefault="00BC5CE5">
      <w:pPr>
        <w:pStyle w:val="ConsPlusNonformat"/>
        <w:widowControl/>
        <w:jc w:val="center"/>
        <w:rPr>
          <w:rFonts w:ascii="Times New Roman" w:hAnsi="Times New Roman" w:cs="Times New Roman"/>
          <w:sz w:val="28"/>
          <w:szCs w:val="28"/>
        </w:rPr>
      </w:pPr>
      <w:r w:rsidRPr="005A556D">
        <w:rPr>
          <w:rFonts w:ascii="Times New Roman" w:hAnsi="Times New Roman" w:cs="Times New Roman"/>
          <w:sz w:val="28"/>
          <w:szCs w:val="28"/>
        </w:rPr>
        <w:t>О ВЫДАЧЕ РАЗРЕШЕНИЯ НА ВВОД В ЭКСПЛУАТАЦИЮ</w:t>
      </w:r>
    </w:p>
    <w:p w:rsidR="00BC5CE5" w:rsidRPr="005A556D" w:rsidRDefault="00BC5CE5">
      <w:pPr>
        <w:pStyle w:val="ConsPlusNonformat"/>
        <w:widowControl/>
        <w:jc w:val="center"/>
        <w:rPr>
          <w:rFonts w:ascii="Times New Roman" w:hAnsi="Times New Roman" w:cs="Times New Roman"/>
          <w:sz w:val="28"/>
          <w:szCs w:val="28"/>
        </w:rPr>
      </w:pPr>
      <w:r w:rsidRPr="005A556D">
        <w:rPr>
          <w:rFonts w:ascii="Times New Roman" w:hAnsi="Times New Roman" w:cs="Times New Roman"/>
          <w:sz w:val="28"/>
          <w:szCs w:val="28"/>
        </w:rPr>
        <w:t>ИНДИВИДУАЛЬНОГО ЖИЛОГО ДОМА</w:t>
      </w:r>
    </w:p>
    <w:p w:rsidR="00BC5CE5" w:rsidRPr="005A556D" w:rsidRDefault="00BC5CE5">
      <w:pPr>
        <w:pStyle w:val="ConsPlusNonformat"/>
        <w:widowControl/>
        <w:rPr>
          <w:rFonts w:ascii="Times New Roman" w:hAnsi="Times New Roman" w:cs="Times New Roman"/>
          <w:sz w:val="28"/>
          <w:szCs w:val="2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Застройщик 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(ф.и.о., паспортные данные, место проживания)</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both"/>
        <w:rPr>
          <w:rFonts w:ascii="Times New Roman" w:hAnsi="Times New Roman" w:cs="Times New Roman"/>
          <w:sz w:val="28"/>
          <w:szCs w:val="28"/>
        </w:rPr>
      </w:pPr>
      <w:r w:rsidRPr="005A556D">
        <w:rPr>
          <w:rFonts w:ascii="Times New Roman" w:hAnsi="Times New Roman" w:cs="Times New Roman"/>
          <w:sz w:val="28"/>
          <w:szCs w:val="28"/>
        </w:rPr>
        <w:t>просит     выдать    разрешение    на    ввод    в    эксплуатацию оконченного   строительством    индивидуального    жилого    дома, расположенного по адресу: ____________________________________________________________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(адрес, номер позиции квартала, микрорайона, населенного пункта построенного дома)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Сроки строительства: начало _____________________________________</w:t>
      </w:r>
    </w:p>
    <w:p w:rsidR="00BC5CE5" w:rsidRPr="005A556D" w:rsidRDefault="00C338F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BC5CE5" w:rsidRPr="005A556D">
        <w:rPr>
          <w:rFonts w:ascii="Times New Roman" w:hAnsi="Times New Roman" w:cs="Times New Roman"/>
          <w:sz w:val="28"/>
          <w:szCs w:val="28"/>
        </w:rPr>
        <w:t>окончание 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К заявлению прилагаются следующие документы:</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1. 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(правоустанавливающий документ на земельный участок)</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2. Градостроительный   план    земельного  участка  (архитектурно-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планировочное    задание   и кадастровый план земельного участка),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выданный _____________________________________________</w:t>
      </w:r>
      <w:r w:rsidR="005A556D">
        <w:rPr>
          <w:rFonts w:ascii="Times New Roman" w:hAnsi="Times New Roman" w:cs="Times New Roman"/>
          <w:sz w:val="28"/>
          <w:szCs w:val="28"/>
        </w:rPr>
        <w:t>____</w:t>
      </w:r>
      <w:r w:rsidRPr="005A556D">
        <w:rPr>
          <w:rFonts w:ascii="Times New Roman" w:hAnsi="Times New Roman" w:cs="Times New Roman"/>
          <w:sz w:val="28"/>
          <w:szCs w:val="28"/>
        </w:rPr>
        <w:t>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(дата выдачи)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уполномоченного органа архитектуры и  градостроительства)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3. Разрешение на строительство, выданное _________________________</w:t>
      </w:r>
    </w:p>
    <w:p w:rsidR="00BC5CE5" w:rsidRPr="005A556D" w:rsidRDefault="00BC5CE5">
      <w:pPr>
        <w:pStyle w:val="ConsPlusNonformat"/>
        <w:widowControl/>
        <w:ind w:left="2832" w:firstLine="708"/>
        <w:jc w:val="center"/>
        <w:rPr>
          <w:rFonts w:ascii="Times New Roman" w:hAnsi="Times New Roman" w:cs="Times New Roman"/>
          <w:sz w:val="18"/>
          <w:szCs w:val="18"/>
        </w:rPr>
      </w:pPr>
      <w:r w:rsidRPr="005A556D">
        <w:rPr>
          <w:rFonts w:ascii="Times New Roman" w:hAnsi="Times New Roman" w:cs="Times New Roman"/>
          <w:sz w:val="18"/>
          <w:szCs w:val="18"/>
        </w:rPr>
        <w:t>(дата выдачи)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уполномоченного органа, выдавшего разрешение на строительство)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4. Схема    планировочной    организации    земельного   участка с</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обозначением  места  размещения объекта индивидуального  жилищного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строительства.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5. Справка о соответствии построенного индивидуального жилого дома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lastRenderedPageBreak/>
        <w:t>техническим регламентам.</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6. Справка о подключении к сетям водопровода и канализации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(дата выдачи)</w:t>
      </w:r>
    </w:p>
    <w:p w:rsidR="00BC5CE5" w:rsidRPr="005A556D" w:rsidRDefault="00BC5CE5">
      <w:pPr>
        <w:pStyle w:val="ConsPlusNonformat"/>
        <w:widowControl/>
        <w:jc w:val="center"/>
        <w:rPr>
          <w:rFonts w:ascii="Times New Roman" w:hAnsi="Times New Roman" w:cs="Times New Roman"/>
          <w:sz w:val="18"/>
          <w:szCs w:val="1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организации, эксплуатирующей сети водопровода и канализации)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7. Справка о подключении к сетям электроснабжения ________________</w:t>
      </w:r>
    </w:p>
    <w:p w:rsidR="00BC5CE5" w:rsidRPr="005A556D" w:rsidRDefault="00BC5CE5">
      <w:pPr>
        <w:pStyle w:val="ConsPlusNonformat"/>
        <w:widowControl/>
        <w:ind w:left="4248" w:firstLine="708"/>
        <w:rPr>
          <w:rFonts w:ascii="Times New Roman" w:hAnsi="Times New Roman" w:cs="Times New Roman"/>
          <w:sz w:val="18"/>
          <w:szCs w:val="18"/>
        </w:rPr>
      </w:pPr>
      <w:r w:rsidRPr="005A556D">
        <w:rPr>
          <w:rFonts w:ascii="Times New Roman" w:hAnsi="Times New Roman" w:cs="Times New Roman"/>
          <w:sz w:val="18"/>
          <w:szCs w:val="18"/>
        </w:rPr>
        <w:t xml:space="preserve">                                                     (дата выдачи)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организации, эксплуатирующей электрические сети)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8. Справка о подключении сетей газоснабжения _____________________</w:t>
      </w:r>
    </w:p>
    <w:p w:rsidR="00BC5CE5" w:rsidRPr="005A556D" w:rsidRDefault="00BC5CE5">
      <w:pPr>
        <w:pStyle w:val="ConsPlusNonformat"/>
        <w:widowControl/>
        <w:ind w:left="4248" w:firstLine="708"/>
        <w:rPr>
          <w:rFonts w:ascii="Times New Roman" w:hAnsi="Times New Roman" w:cs="Times New Roman"/>
          <w:sz w:val="18"/>
          <w:szCs w:val="18"/>
        </w:rPr>
      </w:pPr>
      <w:r w:rsidRPr="005A556D">
        <w:rPr>
          <w:rFonts w:ascii="Times New Roman" w:hAnsi="Times New Roman" w:cs="Times New Roman"/>
          <w:sz w:val="18"/>
          <w:szCs w:val="18"/>
        </w:rPr>
        <w:t xml:space="preserve">                                                (дата выдачи)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организации, эксплуатирующей газовые сети)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9. Схема,  отображающая  расположение построенного индивидуального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жилого  дома и сетей инженерно-технического обеспечения в границах</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земельного участка 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(масштаб, дата исполнения, исполнитель)</w:t>
      </w:r>
    </w:p>
    <w:p w:rsidR="00BC5CE5" w:rsidRPr="005A556D" w:rsidRDefault="00BC5CE5">
      <w:pPr>
        <w:pStyle w:val="ConsPlusNonformat"/>
        <w:widowControl/>
        <w:rPr>
          <w:rFonts w:ascii="Times New Roman" w:hAnsi="Times New Roman" w:cs="Times New Roman"/>
          <w:sz w:val="28"/>
          <w:szCs w:val="2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Застройщик: _________________    ________________________________</w:t>
      </w:r>
    </w:p>
    <w:p w:rsidR="00BC5CE5" w:rsidRPr="005A556D" w:rsidRDefault="00BC5CE5">
      <w:pPr>
        <w:pStyle w:val="ConsPlusNonformat"/>
        <w:widowControl/>
        <w:rPr>
          <w:rFonts w:ascii="Times New Roman" w:hAnsi="Times New Roman" w:cs="Times New Roman"/>
          <w:sz w:val="18"/>
          <w:szCs w:val="18"/>
        </w:rPr>
      </w:pPr>
      <w:r w:rsidRPr="005A556D">
        <w:rPr>
          <w:rFonts w:ascii="Times New Roman" w:hAnsi="Times New Roman" w:cs="Times New Roman"/>
          <w:sz w:val="18"/>
          <w:szCs w:val="18"/>
        </w:rPr>
        <w:t xml:space="preserve">         </w:t>
      </w:r>
      <w:r w:rsidRPr="005A556D">
        <w:rPr>
          <w:rFonts w:ascii="Times New Roman" w:hAnsi="Times New Roman" w:cs="Times New Roman"/>
          <w:sz w:val="18"/>
          <w:szCs w:val="18"/>
        </w:rPr>
        <w:tab/>
      </w:r>
      <w:r w:rsidRPr="005A556D">
        <w:rPr>
          <w:rFonts w:ascii="Times New Roman" w:hAnsi="Times New Roman" w:cs="Times New Roman"/>
          <w:sz w:val="18"/>
          <w:szCs w:val="18"/>
        </w:rPr>
        <w:tab/>
      </w:r>
      <w:r w:rsidRPr="005A556D">
        <w:rPr>
          <w:rFonts w:ascii="Times New Roman" w:hAnsi="Times New Roman" w:cs="Times New Roman"/>
          <w:sz w:val="18"/>
          <w:szCs w:val="18"/>
        </w:rPr>
        <w:tab/>
        <w:t xml:space="preserve">        (подпись)              </w:t>
      </w:r>
      <w:r w:rsidRPr="005A556D">
        <w:rPr>
          <w:rFonts w:ascii="Times New Roman" w:hAnsi="Times New Roman" w:cs="Times New Roman"/>
          <w:sz w:val="18"/>
          <w:szCs w:val="18"/>
        </w:rPr>
        <w:tab/>
      </w:r>
      <w:r w:rsidRPr="005A556D">
        <w:rPr>
          <w:rFonts w:ascii="Times New Roman" w:hAnsi="Times New Roman" w:cs="Times New Roman"/>
          <w:sz w:val="18"/>
          <w:szCs w:val="18"/>
        </w:rPr>
        <w:tab/>
      </w:r>
      <w:r w:rsidRPr="005A556D">
        <w:rPr>
          <w:rFonts w:ascii="Times New Roman" w:hAnsi="Times New Roman" w:cs="Times New Roman"/>
          <w:sz w:val="18"/>
          <w:szCs w:val="18"/>
        </w:rPr>
        <w:tab/>
      </w:r>
      <w:r w:rsidRPr="005A556D">
        <w:rPr>
          <w:rFonts w:ascii="Times New Roman" w:hAnsi="Times New Roman" w:cs="Times New Roman"/>
          <w:sz w:val="18"/>
          <w:szCs w:val="18"/>
        </w:rPr>
        <w:tab/>
        <w:t xml:space="preserve">      (ф.и.о.)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 ______________ 20__ г.</w:t>
      </w:r>
    </w:p>
    <w:p w:rsidR="00BC5CE5" w:rsidRPr="005A556D" w:rsidRDefault="00BC5CE5">
      <w:pPr>
        <w:jc w:val="center"/>
        <w:rPr>
          <w:sz w:val="28"/>
          <w:szCs w:val="28"/>
        </w:rPr>
      </w:pPr>
    </w:p>
    <w:p w:rsidR="00BC5CE5" w:rsidRPr="005A556D" w:rsidRDefault="00BC5CE5">
      <w:pPr>
        <w:jc w:val="right"/>
        <w:rPr>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r w:rsidR="00A03C06">
        <w:rPr>
          <w:rFonts w:ascii="Times New Roman" w:hAnsi="Times New Roman" w:cs="Times New Roman"/>
          <w:b w:val="0"/>
          <w:sz w:val="24"/>
          <w:szCs w:val="24"/>
        </w:rPr>
        <w:lastRenderedPageBreak/>
        <w:t>Приложение</w:t>
      </w: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заявлению о выдаче разрешения на ввод в эксплуатацию индивидуального жилого дома </w:t>
      </w:r>
    </w:p>
    <w:p w:rsidR="00DC6624" w:rsidRPr="005A556D" w:rsidRDefault="00DC6624">
      <w:pPr>
        <w:pStyle w:val="ConsPlusTitle"/>
        <w:widowControl/>
        <w:jc w:val="center"/>
        <w:rPr>
          <w:rFonts w:ascii="Times New Roman" w:hAnsi="Times New Roman" w:cs="Times New Roman"/>
          <w:sz w:val="28"/>
          <w:szCs w:val="28"/>
        </w:rPr>
      </w:pPr>
    </w:p>
    <w:p w:rsidR="00640311" w:rsidRPr="005A556D" w:rsidRDefault="00640311">
      <w:pPr>
        <w:pStyle w:val="ConsPlusTitle"/>
        <w:widowControl/>
        <w:jc w:val="center"/>
        <w:rPr>
          <w:rFonts w:ascii="Times New Roman" w:hAnsi="Times New Roman" w:cs="Times New Roman"/>
          <w:sz w:val="28"/>
          <w:szCs w:val="28"/>
        </w:rPr>
      </w:pPr>
    </w:p>
    <w:p w:rsidR="00640311" w:rsidRPr="005A556D" w:rsidRDefault="00640311">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r w:rsidRPr="005A556D">
        <w:rPr>
          <w:rFonts w:ascii="Times New Roman" w:hAnsi="Times New Roman" w:cs="Times New Roman"/>
          <w:sz w:val="28"/>
          <w:szCs w:val="28"/>
        </w:rPr>
        <w:t>СПРАВКА</w:t>
      </w:r>
    </w:p>
    <w:p w:rsidR="00BC5CE5" w:rsidRPr="005A556D" w:rsidRDefault="00BC5CE5">
      <w:pPr>
        <w:pStyle w:val="ConsPlusTitle"/>
        <w:widowControl/>
        <w:jc w:val="center"/>
        <w:rPr>
          <w:rFonts w:ascii="Times New Roman" w:hAnsi="Times New Roman" w:cs="Times New Roman"/>
          <w:sz w:val="28"/>
          <w:szCs w:val="28"/>
        </w:rPr>
      </w:pPr>
      <w:r w:rsidRPr="005A556D">
        <w:rPr>
          <w:rFonts w:ascii="Times New Roman" w:hAnsi="Times New Roman" w:cs="Times New Roman"/>
          <w:sz w:val="28"/>
          <w:szCs w:val="28"/>
        </w:rPr>
        <w:t>О СООТВЕТСТВИИ ПОСТРОЕННОГО ИНДИВИДУАЛЬНОГО ЖИЛОГО ДОМА ТЕХНИЧЕСКИМ РЕГЛАМЕНТАМ</w:t>
      </w:r>
    </w:p>
    <w:p w:rsidR="00BC5CE5" w:rsidRPr="005A556D" w:rsidRDefault="00BC5CE5">
      <w:pPr>
        <w:jc w:val="center"/>
        <w:rPr>
          <w:sz w:val="28"/>
          <w:szCs w:val="2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Настоящая справка дана индивидуальным застройщиком</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(ф.и.о.)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(паспортные данные, адрес регистрации)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в     том,   что     построенный  индивидуальный    жилой      дом</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и место расположения построенного дома)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соответствует техническим  регламентам  по  надежности примененных</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конструктивных решений со следующими показателями: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общая   площадь  жилых  помещений  (за  исключением  балконов,</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лоджий, веранд, террас) _______________ кв. м;</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количество этажей 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количество комнат 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общая  площадь  жилых  помещений  (с  учетом балконов, лоджий,</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веранд, террас) _______________________ кв. м;</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материалы фундаменто</w:t>
      </w:r>
      <w:r w:rsidR="00A03C06">
        <w:rPr>
          <w:rFonts w:ascii="Times New Roman" w:hAnsi="Times New Roman" w:cs="Times New Roman"/>
          <w:sz w:val="28"/>
          <w:szCs w:val="28"/>
        </w:rPr>
        <w:t>в _____________________________</w:t>
      </w:r>
      <w:r w:rsidRPr="005A556D">
        <w:rPr>
          <w:rFonts w:ascii="Times New Roman" w:hAnsi="Times New Roman" w:cs="Times New Roman"/>
          <w:sz w:val="28"/>
          <w:szCs w:val="28"/>
        </w:rPr>
        <w:t>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материалы стен ______________________________________________;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материалы перекрытий 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материалы кровли ____________________________________________;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стоимость строительства всего ____________________ тыс. рублей</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в том числе:</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собственных средств ______________________________ тыс. рублей</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привлеченных средств банков ______________________ тыс. рублей</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субсидий _________________________________________ тыс. рублей</w:t>
      </w:r>
    </w:p>
    <w:p w:rsidR="00BC5CE5" w:rsidRPr="005A556D" w:rsidRDefault="00BC5CE5">
      <w:pPr>
        <w:pStyle w:val="ConsPlusNonformat"/>
        <w:widowControl/>
        <w:rPr>
          <w:rFonts w:ascii="Times New Roman" w:hAnsi="Times New Roman" w:cs="Times New Roman"/>
          <w:sz w:val="28"/>
          <w:szCs w:val="2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Индивидуальный застройщик _____________________ 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w:t>
      </w:r>
      <w:r w:rsidR="00A03C06">
        <w:rPr>
          <w:rFonts w:ascii="Times New Roman" w:hAnsi="Times New Roman" w:cs="Times New Roman"/>
          <w:sz w:val="28"/>
          <w:szCs w:val="28"/>
        </w:rPr>
        <w:tab/>
      </w:r>
      <w:r w:rsidR="00A03C06">
        <w:rPr>
          <w:rFonts w:ascii="Times New Roman" w:hAnsi="Times New Roman" w:cs="Times New Roman"/>
          <w:sz w:val="28"/>
          <w:szCs w:val="28"/>
        </w:rPr>
        <w:tab/>
      </w:r>
      <w:r w:rsidR="00A03C06">
        <w:rPr>
          <w:rFonts w:ascii="Times New Roman" w:hAnsi="Times New Roman" w:cs="Times New Roman"/>
          <w:sz w:val="28"/>
          <w:szCs w:val="28"/>
        </w:rPr>
        <w:tab/>
      </w:r>
      <w:r w:rsidR="00A03C06">
        <w:rPr>
          <w:rFonts w:ascii="Times New Roman" w:hAnsi="Times New Roman" w:cs="Times New Roman"/>
          <w:sz w:val="28"/>
          <w:szCs w:val="28"/>
        </w:rPr>
        <w:tab/>
      </w:r>
      <w:r w:rsidR="00A03C06" w:rsidRPr="005A556D">
        <w:rPr>
          <w:rFonts w:ascii="Times New Roman" w:hAnsi="Times New Roman" w:cs="Times New Roman"/>
          <w:sz w:val="28"/>
          <w:szCs w:val="28"/>
        </w:rPr>
        <w:t>(Ф.И.О.)</w:t>
      </w:r>
      <w:r w:rsidRPr="005A556D">
        <w:rPr>
          <w:rFonts w:ascii="Times New Roman" w:hAnsi="Times New Roman" w:cs="Times New Roman"/>
          <w:sz w:val="28"/>
          <w:szCs w:val="28"/>
        </w:rPr>
        <w:t xml:space="preserve">           </w:t>
      </w:r>
      <w:r w:rsidR="00A03C06">
        <w:rPr>
          <w:rFonts w:ascii="Times New Roman" w:hAnsi="Times New Roman" w:cs="Times New Roman"/>
          <w:sz w:val="28"/>
          <w:szCs w:val="28"/>
        </w:rPr>
        <w:tab/>
      </w:r>
      <w:r w:rsidRPr="005A556D">
        <w:rPr>
          <w:rFonts w:ascii="Times New Roman" w:hAnsi="Times New Roman" w:cs="Times New Roman"/>
          <w:sz w:val="28"/>
          <w:szCs w:val="28"/>
        </w:rPr>
        <w:t>(подпись)</w:t>
      </w:r>
    </w:p>
    <w:p w:rsidR="00BC5CE5" w:rsidRPr="005A556D" w:rsidRDefault="00BC5CE5">
      <w:pPr>
        <w:pStyle w:val="ConsPlusNonformat"/>
        <w:widowControl/>
        <w:rPr>
          <w:rFonts w:ascii="Times New Roman" w:hAnsi="Times New Roman" w:cs="Times New Roman"/>
          <w:sz w:val="28"/>
          <w:szCs w:val="2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 _____________ 20__ г.</w:t>
      </w:r>
    </w:p>
    <w:p w:rsidR="00BC5CE5" w:rsidRPr="005A556D" w:rsidRDefault="00BC5CE5">
      <w:pPr>
        <w:rPr>
          <w:sz w:val="28"/>
          <w:szCs w:val="28"/>
        </w:rPr>
      </w:pPr>
    </w:p>
    <w:p w:rsidR="00BC5CE5" w:rsidRPr="005A556D" w:rsidRDefault="00BC5CE5">
      <w:pPr>
        <w:pStyle w:val="ConsPlusNormal"/>
        <w:widowControl/>
        <w:ind w:firstLine="0"/>
        <w:rPr>
          <w:rFonts w:ascii="Times New Roman" w:hAnsi="Times New Roman" w:cs="Times New Roman"/>
          <w:sz w:val="28"/>
          <w:szCs w:val="28"/>
        </w:rPr>
      </w:pPr>
    </w:p>
    <w:p w:rsidR="00BC5CE5" w:rsidRPr="005A556D" w:rsidRDefault="00BC5CE5">
      <w:pPr>
        <w:pStyle w:val="ConsPlusNormal"/>
        <w:widowControl/>
        <w:ind w:firstLine="0"/>
        <w:rPr>
          <w:rFonts w:ascii="Times New Roman" w:hAnsi="Times New Roman" w:cs="Times New Roman"/>
          <w:sz w:val="28"/>
          <w:szCs w:val="28"/>
        </w:rPr>
      </w:pPr>
    </w:p>
    <w:p w:rsidR="007672A8" w:rsidRPr="00A03C06" w:rsidRDefault="007672A8" w:rsidP="007672A8">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r w:rsidRPr="00A03C06">
        <w:rPr>
          <w:rFonts w:ascii="Times New Roman" w:hAnsi="Times New Roman" w:cs="Times New Roman"/>
          <w:b w:val="0"/>
          <w:sz w:val="24"/>
          <w:szCs w:val="24"/>
        </w:rPr>
        <w:lastRenderedPageBreak/>
        <w:t xml:space="preserve">Приложение № </w:t>
      </w:r>
      <w:r w:rsidR="001212C5" w:rsidRPr="00A03C06">
        <w:rPr>
          <w:rFonts w:ascii="Times New Roman" w:hAnsi="Times New Roman" w:cs="Times New Roman"/>
          <w:b w:val="0"/>
          <w:sz w:val="24"/>
          <w:szCs w:val="24"/>
        </w:rPr>
        <w:t>4</w:t>
      </w:r>
    </w:p>
    <w:p w:rsidR="007672A8" w:rsidRPr="00A03C06" w:rsidRDefault="007672A8" w:rsidP="007672A8">
      <w:pPr>
        <w:pStyle w:val="ConsTitle"/>
        <w:widowControl/>
        <w:ind w:left="3969" w:right="0"/>
        <w:jc w:val="center"/>
        <w:rPr>
          <w:rFonts w:ascii="Times New Roman" w:hAnsi="Times New Roman" w:cs="Times New Roman"/>
          <w:b w:val="0"/>
          <w:sz w:val="24"/>
          <w:szCs w:val="24"/>
        </w:rPr>
      </w:pPr>
      <w:r w:rsidRPr="00A03C06">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A03C06">
        <w:rPr>
          <w:rFonts w:ascii="Times New Roman" w:hAnsi="Times New Roman" w:cs="Times New Roman"/>
          <w:b w:val="0"/>
          <w:sz w:val="24"/>
          <w:szCs w:val="24"/>
        </w:rPr>
        <w:t xml:space="preserve"> на ввод</w:t>
      </w:r>
      <w:r w:rsidR="00A03C06">
        <w:rPr>
          <w:rFonts w:ascii="Times New Roman" w:hAnsi="Times New Roman" w:cs="Times New Roman"/>
          <w:b w:val="0"/>
          <w:sz w:val="24"/>
          <w:szCs w:val="24"/>
        </w:rPr>
        <w:t xml:space="preserve"> объекта</w:t>
      </w:r>
      <w:r w:rsidRPr="00A03C06">
        <w:rPr>
          <w:rFonts w:ascii="Times New Roman" w:hAnsi="Times New Roman" w:cs="Times New Roman"/>
          <w:b w:val="0"/>
          <w:sz w:val="24"/>
          <w:szCs w:val="24"/>
        </w:rPr>
        <w:t xml:space="preserve"> в эксплуатацию»</w:t>
      </w:r>
    </w:p>
    <w:p w:rsidR="007672A8" w:rsidRPr="005A556D" w:rsidRDefault="007672A8" w:rsidP="007672A8">
      <w:pPr>
        <w:pStyle w:val="ConsPlusTitle"/>
        <w:widowControl/>
        <w:jc w:val="center"/>
        <w:rPr>
          <w:rFonts w:ascii="Times New Roman" w:hAnsi="Times New Roman" w:cs="Times New Roman"/>
          <w:sz w:val="28"/>
          <w:szCs w:val="28"/>
        </w:rPr>
      </w:pPr>
    </w:p>
    <w:p w:rsidR="007672A8" w:rsidRPr="005A556D" w:rsidRDefault="007672A8" w:rsidP="007672A8">
      <w:pPr>
        <w:pStyle w:val="ConsPlusNonformat"/>
        <w:widowControl/>
        <w:ind w:left="2832" w:firstLine="708"/>
      </w:pPr>
      <w:r w:rsidRPr="005A556D">
        <w:tab/>
      </w:r>
      <w:r w:rsidRPr="005A556D">
        <w:tab/>
      </w:r>
      <w:r w:rsidRPr="005A556D">
        <w:tab/>
      </w:r>
      <w:r w:rsidRPr="005A556D">
        <w:tab/>
      </w:r>
      <w:r w:rsidRPr="005A556D">
        <w:tab/>
      </w:r>
      <w:r w:rsidRPr="005A556D">
        <w:tab/>
      </w:r>
      <w:r w:rsidRPr="005A556D">
        <w:tab/>
        <w:t>Кому __________________________________</w:t>
      </w:r>
    </w:p>
    <w:p w:rsidR="007672A8" w:rsidRPr="005A556D" w:rsidRDefault="007672A8" w:rsidP="007672A8">
      <w:pPr>
        <w:pStyle w:val="ConsPlusNonformat"/>
        <w:widowControl/>
        <w:ind w:firstLine="4395"/>
      </w:pPr>
      <w:r w:rsidRPr="005A556D">
        <w:t>(наименование застройщика</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4248" w:firstLine="147"/>
      </w:pPr>
      <w:r w:rsidRPr="005A556D">
        <w:t>(фамилия, имя, отчество - для граждан,</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3540" w:firstLine="855"/>
      </w:pPr>
      <w:r w:rsidRPr="005A556D">
        <w:t>полное наименование организации - для</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4248" w:firstLine="708"/>
      </w:pPr>
      <w:r w:rsidRPr="005A556D">
        <w:t>юридических лиц),</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3540" w:firstLine="708"/>
      </w:pPr>
      <w:r w:rsidRPr="005A556D">
        <w:t>его почтовый индекс и адрес)</w:t>
      </w:r>
    </w:p>
    <w:p w:rsidR="00A03C06" w:rsidRDefault="00A03C06" w:rsidP="007672A8">
      <w:pPr>
        <w:pStyle w:val="ConsPlusNonformat"/>
        <w:widowControl/>
        <w:ind w:left="2832" w:firstLine="708"/>
      </w:pPr>
    </w:p>
    <w:p w:rsidR="00A03C06" w:rsidRDefault="00A03C06" w:rsidP="007672A8">
      <w:pPr>
        <w:pStyle w:val="ConsPlusNonformat"/>
        <w:widowControl/>
        <w:ind w:left="2832" w:firstLine="708"/>
      </w:pPr>
    </w:p>
    <w:p w:rsidR="007672A8" w:rsidRPr="005A556D" w:rsidRDefault="007672A8" w:rsidP="007672A8">
      <w:pPr>
        <w:pStyle w:val="ConsPlusNonformat"/>
        <w:widowControl/>
        <w:ind w:left="2832" w:firstLine="708"/>
      </w:pPr>
      <w:r w:rsidRPr="005A556D">
        <w:t>РАЗРЕШЕНИЕ</w:t>
      </w:r>
    </w:p>
    <w:p w:rsidR="007672A8" w:rsidRPr="005A556D" w:rsidRDefault="007672A8" w:rsidP="007672A8">
      <w:pPr>
        <w:pStyle w:val="ConsPlusNonformat"/>
        <w:widowControl/>
        <w:ind w:left="2124" w:firstLine="708"/>
      </w:pPr>
      <w:r w:rsidRPr="005A556D">
        <w:t>на ввод объекта в эксплуатацию</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rPr>
          <w:lang w:val="en-US"/>
        </w:rPr>
        <w:t>N</w:t>
      </w:r>
      <w:r w:rsidRPr="005A556D">
        <w:t xml:space="preserve"> ____</w:t>
      </w:r>
      <w:r w:rsidRPr="005A556D">
        <w:rPr>
          <w:u w:val="single"/>
        </w:rPr>
        <w:t>__________</w:t>
      </w:r>
      <w:r w:rsidRPr="005A556D">
        <w:t>________________</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1. _________</w:t>
      </w:r>
      <w:r w:rsidRPr="005A556D">
        <w:rPr>
          <w:u w:val="single"/>
        </w:rPr>
        <w:t xml:space="preserve">______________ </w:t>
      </w:r>
      <w:r w:rsidRPr="005A556D">
        <w:t>_______________________________________</w:t>
      </w:r>
    </w:p>
    <w:p w:rsidR="007672A8" w:rsidRPr="005A556D" w:rsidRDefault="007672A8" w:rsidP="007672A8">
      <w:pPr>
        <w:pStyle w:val="ConsPlusNonformat"/>
        <w:widowControl/>
        <w:ind w:left="708" w:firstLine="426"/>
      </w:pPr>
      <w:r w:rsidRPr="005A556D">
        <w:t>(наименование уполномоченного федерального органа</w:t>
      </w:r>
    </w:p>
    <w:p w:rsidR="007672A8" w:rsidRPr="005A556D" w:rsidRDefault="007672A8" w:rsidP="007672A8">
      <w:pPr>
        <w:pStyle w:val="ConsPlusNonformat"/>
        <w:widowControl/>
      </w:pPr>
      <w:r w:rsidRPr="005A556D">
        <w:t>__________________________________________________________________</w:t>
      </w:r>
    </w:p>
    <w:p w:rsidR="007672A8" w:rsidRPr="005A556D" w:rsidRDefault="007672A8" w:rsidP="007672A8">
      <w:pPr>
        <w:pStyle w:val="ConsPlusNonformat"/>
        <w:widowControl/>
        <w:ind w:firstLine="142"/>
      </w:pPr>
      <w:r w:rsidRPr="005A556D">
        <w:t>исполнительной власти, или органа исполнительной власти субъекта</w:t>
      </w:r>
    </w:p>
    <w:p w:rsidR="007672A8" w:rsidRPr="005A556D" w:rsidRDefault="007672A8" w:rsidP="007672A8">
      <w:pPr>
        <w:pStyle w:val="ConsPlusNonformat"/>
        <w:widowControl/>
      </w:pPr>
      <w:r w:rsidRPr="005A556D">
        <w:t>__________________________________________________________________</w:t>
      </w:r>
    </w:p>
    <w:p w:rsidR="007672A8" w:rsidRPr="005A556D" w:rsidRDefault="007672A8" w:rsidP="007672A8">
      <w:pPr>
        <w:pStyle w:val="ConsPlusNonformat"/>
        <w:widowControl/>
        <w:ind w:firstLine="426"/>
      </w:pPr>
      <w:r w:rsidRPr="005A556D">
        <w:t>Российской Федерации, или органа местного самоуправления,</w:t>
      </w:r>
    </w:p>
    <w:p w:rsidR="007672A8" w:rsidRPr="005A556D" w:rsidRDefault="007672A8" w:rsidP="007672A8">
      <w:pPr>
        <w:pStyle w:val="ConsPlusNonformat"/>
        <w:widowControl/>
      </w:pPr>
      <w:r w:rsidRPr="005A556D">
        <w:t>_________________________________________________________________,</w:t>
      </w:r>
    </w:p>
    <w:p w:rsidR="007672A8" w:rsidRPr="005A556D" w:rsidRDefault="007672A8" w:rsidP="007672A8">
      <w:pPr>
        <w:pStyle w:val="ConsPlusNonformat"/>
        <w:widowControl/>
      </w:pPr>
      <w:r w:rsidRPr="005A556D">
        <w:t xml:space="preserve"> осуществляющих выдачу разрешения на ввод объекта в эксплуатацию)</w:t>
      </w:r>
    </w:p>
    <w:p w:rsidR="007672A8" w:rsidRPr="005A556D" w:rsidRDefault="007672A8" w:rsidP="007672A8">
      <w:pPr>
        <w:pStyle w:val="ConsPlusNonformat"/>
        <w:widowControl/>
      </w:pPr>
      <w:r w:rsidRPr="005A556D">
        <w:t xml:space="preserve">руководствуясь   </w:t>
      </w:r>
      <w:hyperlink r:id="rId24" w:history="1">
        <w:r w:rsidRPr="005A556D">
          <w:t>статьей 55</w:t>
        </w:r>
      </w:hyperlink>
      <w:r w:rsidRPr="005A556D">
        <w:t xml:space="preserve"> Градостроительного кодекса  Российской</w:t>
      </w:r>
    </w:p>
    <w:p w:rsidR="007672A8" w:rsidRPr="005A556D" w:rsidRDefault="007672A8" w:rsidP="007672A8">
      <w:pPr>
        <w:pStyle w:val="ConsPlusNonformat"/>
        <w:widowControl/>
        <w:tabs>
          <w:tab w:val="left" w:pos="6379"/>
          <w:tab w:val="left" w:pos="6521"/>
        </w:tabs>
        <w:ind w:firstLine="6379"/>
      </w:pPr>
      <w:r w:rsidRPr="005A556D">
        <w:t>построенного,</w:t>
      </w:r>
    </w:p>
    <w:p w:rsidR="007672A8" w:rsidRPr="005A556D" w:rsidRDefault="007672A8" w:rsidP="007672A8">
      <w:pPr>
        <w:pStyle w:val="ConsPlusNonformat"/>
        <w:widowControl/>
        <w:tabs>
          <w:tab w:val="left" w:pos="1701"/>
          <w:tab w:val="left" w:pos="2977"/>
          <w:tab w:val="left" w:pos="3261"/>
          <w:tab w:val="left" w:pos="4253"/>
          <w:tab w:val="left" w:pos="4820"/>
        </w:tabs>
      </w:pPr>
      <w:r w:rsidRPr="005A556D">
        <w:t>Федерации,</w:t>
      </w:r>
      <w:r w:rsidRPr="005A556D">
        <w:tab/>
        <w:t>разрешает</w:t>
      </w:r>
      <w:r w:rsidRPr="005A556D">
        <w:tab/>
        <w:t>ввод</w:t>
      </w:r>
      <w:r w:rsidRPr="005A556D">
        <w:tab/>
        <w:t>в</w:t>
      </w:r>
      <w:r w:rsidRPr="005A556D">
        <w:tab/>
        <w:t xml:space="preserve">эксплуатацию </w:t>
      </w:r>
      <w:r w:rsidRPr="005A556D">
        <w:rPr>
          <w:u w:val="single"/>
        </w:rPr>
        <w:t>________________</w:t>
      </w:r>
      <w:r w:rsidRPr="005A556D">
        <w:t xml:space="preserve"> реконструированного,</w:t>
      </w:r>
      <w:r w:rsidRPr="005A556D">
        <w:tab/>
        <w:t>отремонтированного</w:t>
      </w:r>
    </w:p>
    <w:p w:rsidR="007672A8" w:rsidRPr="005A556D" w:rsidRDefault="007672A8" w:rsidP="007672A8">
      <w:pPr>
        <w:pStyle w:val="ConsPlusNonformat"/>
        <w:widowControl/>
      </w:pPr>
      <w:r w:rsidRPr="005A556D">
        <w:t>-------------------------------------------  объекта  капитального</w:t>
      </w:r>
    </w:p>
    <w:p w:rsidR="007672A8" w:rsidRPr="005A556D" w:rsidRDefault="007672A8" w:rsidP="007672A8">
      <w:pPr>
        <w:pStyle w:val="ConsPlusNonformat"/>
        <w:widowControl/>
        <w:tabs>
          <w:tab w:val="left" w:pos="1134"/>
          <w:tab w:val="left" w:pos="1418"/>
        </w:tabs>
        <w:ind w:firstLine="1418"/>
      </w:pPr>
      <w:r w:rsidRPr="005A556D">
        <w:t>(ненужное зачеркнуть)</w:t>
      </w:r>
    </w:p>
    <w:p w:rsidR="007672A8" w:rsidRPr="005A556D" w:rsidRDefault="007672A8" w:rsidP="007672A8">
      <w:pPr>
        <w:pStyle w:val="ConsPlusNonformat"/>
        <w:widowControl/>
      </w:pPr>
      <w:r w:rsidRPr="005A556D">
        <w:t>строительства ________</w:t>
      </w:r>
      <w:r w:rsidRPr="005A556D">
        <w:rPr>
          <w:u w:val="single"/>
        </w:rPr>
        <w:t xml:space="preserve"> _______________</w:t>
      </w:r>
      <w:r w:rsidRPr="005A556D">
        <w:t>___________________________</w:t>
      </w:r>
    </w:p>
    <w:p w:rsidR="007672A8" w:rsidRPr="005A556D" w:rsidRDefault="007672A8" w:rsidP="007672A8">
      <w:pPr>
        <w:pStyle w:val="ConsPlusNonformat"/>
        <w:widowControl/>
        <w:tabs>
          <w:tab w:val="left" w:pos="1985"/>
        </w:tabs>
        <w:ind w:firstLine="1985"/>
      </w:pPr>
      <w:r w:rsidRPr="005A556D">
        <w:t>(наименование объекта капитального строительства</w:t>
      </w:r>
    </w:p>
    <w:p w:rsidR="007672A8" w:rsidRPr="005A556D" w:rsidRDefault="007672A8" w:rsidP="007672A8">
      <w:pPr>
        <w:pStyle w:val="ConsPlusNonformat"/>
        <w:widowControl/>
      </w:pPr>
      <w:r w:rsidRPr="005A556D">
        <w:t>_________________________________________________________________,</w:t>
      </w:r>
    </w:p>
    <w:p w:rsidR="007672A8" w:rsidRPr="005A556D" w:rsidRDefault="007672A8" w:rsidP="007672A8">
      <w:pPr>
        <w:pStyle w:val="ConsPlusNonformat"/>
        <w:widowControl/>
        <w:tabs>
          <w:tab w:val="left" w:pos="1418"/>
        </w:tabs>
      </w:pPr>
      <w:r w:rsidRPr="005A556D">
        <w:tab/>
        <w:t>в соответствии с проектной документацией)</w:t>
      </w:r>
    </w:p>
    <w:p w:rsidR="007672A8" w:rsidRPr="005A556D" w:rsidRDefault="007672A8" w:rsidP="007672A8">
      <w:pPr>
        <w:pStyle w:val="ConsPlusNonformat"/>
        <w:widowControl/>
        <w:ind w:right="708"/>
      </w:pPr>
      <w:r w:rsidRPr="005A556D">
        <w:t xml:space="preserve">расположенного по адресу </w:t>
      </w:r>
      <w:r w:rsidRPr="005A556D">
        <w:rPr>
          <w:rFonts w:ascii="Calibri" w:hAnsi="Calibri"/>
          <w:u w:val="single"/>
        </w:rPr>
        <w:t>__________________________________________________________________________________________________________________________________________________________________________________________________________________________________________</w:t>
      </w:r>
    </w:p>
    <w:p w:rsidR="007672A8" w:rsidRPr="005A556D" w:rsidRDefault="007672A8" w:rsidP="007672A8">
      <w:pPr>
        <w:pStyle w:val="ConsPlusNonformat"/>
        <w:widowControl/>
        <w:tabs>
          <w:tab w:val="left" w:pos="709"/>
        </w:tabs>
        <w:ind w:firstLine="709"/>
      </w:pPr>
      <w:r w:rsidRPr="005A556D">
        <w:t>(полный адрес объекта капитального</w:t>
      </w:r>
    </w:p>
    <w:p w:rsidR="007672A8" w:rsidRPr="005A556D" w:rsidRDefault="007672A8" w:rsidP="007672A8">
      <w:pPr>
        <w:pStyle w:val="ConsPlusNonformat"/>
        <w:widowControl/>
        <w:ind w:firstLine="709"/>
      </w:pPr>
      <w:r w:rsidRPr="005A556D">
        <w:t>строительства с указанием субъекта Российской Федерации,</w:t>
      </w:r>
    </w:p>
    <w:p w:rsidR="007672A8" w:rsidRPr="005A556D" w:rsidRDefault="007672A8" w:rsidP="007672A8">
      <w:pPr>
        <w:pStyle w:val="ConsPlusNonformat"/>
        <w:widowControl/>
        <w:ind w:firstLine="709"/>
      </w:pPr>
      <w:r w:rsidRPr="005A556D">
        <w:t>административного района и т.д. или строительный адрес)</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426"/>
        </w:tabs>
        <w:ind w:firstLine="426"/>
      </w:pPr>
      <w:r w:rsidRPr="005A556D">
        <w:t>2. Сведения об объекте капитального строительства</w:t>
      </w:r>
    </w:p>
    <w:p w:rsidR="007672A8" w:rsidRPr="005A556D" w:rsidRDefault="007672A8" w:rsidP="007672A8">
      <w:pPr>
        <w:pStyle w:val="ConsPlusNormal"/>
        <w:widowControl/>
        <w:ind w:firstLine="0"/>
        <w:jc w:val="both"/>
      </w:pPr>
    </w:p>
    <w:p w:rsidR="007672A8" w:rsidRPr="005A556D" w:rsidRDefault="007672A8" w:rsidP="007672A8">
      <w:pPr>
        <w:pStyle w:val="ConsPlusNonformat"/>
        <w:widowControl/>
        <w:jc w:val="both"/>
      </w:pPr>
      <w:r w:rsidRPr="005A556D">
        <w:t>────────────────────────┬─────────────────┬──────────┬────────────</w:t>
      </w:r>
    </w:p>
    <w:p w:rsidR="007672A8" w:rsidRPr="005A556D" w:rsidRDefault="007672A8" w:rsidP="007672A8">
      <w:pPr>
        <w:pStyle w:val="ConsPlusNonformat"/>
        <w:widowControl/>
        <w:tabs>
          <w:tab w:val="left" w:pos="142"/>
        </w:tabs>
        <w:jc w:val="both"/>
      </w:pPr>
      <w:r w:rsidRPr="005A556D">
        <w:t xml:space="preserve"> Наименование показателя│Единица измерения│По проекту│ Фактически</w:t>
      </w:r>
    </w:p>
    <w:p w:rsidR="007672A8" w:rsidRPr="005A556D" w:rsidRDefault="007672A8" w:rsidP="007672A8">
      <w:pPr>
        <w:pStyle w:val="ConsPlusNonformat"/>
        <w:widowControl/>
        <w:jc w:val="both"/>
      </w:pPr>
      <w:r w:rsidRPr="005A556D">
        <w:t xml:space="preserve">────────────────────────┴─────────────────┴──────────┴──────────── </w:t>
      </w:r>
    </w:p>
    <w:p w:rsidR="007672A8" w:rsidRPr="005A556D" w:rsidRDefault="007672A8" w:rsidP="007672A8">
      <w:pPr>
        <w:pStyle w:val="ConsPlusNonformat"/>
        <w:widowControl/>
      </w:pP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p>
    <w:p w:rsidR="007672A8" w:rsidRPr="005A556D" w:rsidRDefault="007672A8" w:rsidP="007672A8">
      <w:pPr>
        <w:pStyle w:val="ConsPlusNonformat"/>
        <w:widowControl/>
      </w:pPr>
      <w:r w:rsidRPr="005A556D">
        <w:t>I. Общие показатели вводимого в эксплуатацию объекта</w:t>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536"/>
        </w:tabs>
      </w:pPr>
      <w:r w:rsidRPr="005A556D">
        <w:t>Строительный объем -</w:t>
      </w:r>
      <w:r w:rsidRPr="005A556D">
        <w:tab/>
        <w:t>куб.М</w:t>
      </w:r>
      <w:r w:rsidRPr="005A556D">
        <w:tab/>
        <w:t xml:space="preserve"> </w:t>
      </w:r>
    </w:p>
    <w:p w:rsidR="007672A8" w:rsidRPr="005A556D" w:rsidRDefault="007672A8" w:rsidP="007672A8">
      <w:pPr>
        <w:pStyle w:val="ConsPlusNonformat"/>
        <w:widowControl/>
      </w:pPr>
      <w:r w:rsidRPr="005A556D">
        <w:t>всего</w:t>
      </w:r>
    </w:p>
    <w:p w:rsidR="007672A8" w:rsidRPr="005A556D" w:rsidRDefault="007672A8" w:rsidP="007672A8">
      <w:pPr>
        <w:pStyle w:val="ConsPlusNonformat"/>
        <w:tabs>
          <w:tab w:val="left" w:pos="3402"/>
          <w:tab w:val="left" w:pos="4536"/>
          <w:tab w:val="left" w:pos="8931"/>
        </w:tabs>
      </w:pPr>
      <w:r w:rsidRPr="005A556D">
        <w:lastRenderedPageBreak/>
        <w:t>в том числе надземной</w:t>
      </w:r>
      <w:r w:rsidRPr="005A556D">
        <w:tab/>
        <w:t>куб.М</w:t>
      </w:r>
      <w:r w:rsidRPr="005A556D">
        <w:tab/>
      </w:r>
    </w:p>
    <w:p w:rsidR="007672A8" w:rsidRPr="005A556D" w:rsidRDefault="007672A8" w:rsidP="007672A8">
      <w:pPr>
        <w:pStyle w:val="ConsPlusNonformat"/>
        <w:widowControl/>
      </w:pPr>
      <w:r w:rsidRPr="005A556D">
        <w:t>части</w:t>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820"/>
          <w:tab w:val="left" w:pos="6804"/>
        </w:tabs>
      </w:pPr>
      <w:r w:rsidRPr="005A556D">
        <w:t xml:space="preserve"> Общая площадь</w:t>
      </w:r>
      <w:r w:rsidRPr="005A556D">
        <w:tab/>
        <w:t>кв.М</w:t>
      </w:r>
      <w:r w:rsidRPr="005A556D">
        <w:tab/>
      </w:r>
    </w:p>
    <w:p w:rsidR="007672A8" w:rsidRPr="005A556D" w:rsidRDefault="007672A8" w:rsidP="007672A8">
      <w:pPr>
        <w:pStyle w:val="ConsPlusNonformat"/>
      </w:pPr>
    </w:p>
    <w:p w:rsidR="007672A8" w:rsidRPr="005A556D" w:rsidRDefault="007672A8" w:rsidP="007672A8">
      <w:pPr>
        <w:pStyle w:val="ConsPlusNonformat"/>
        <w:tabs>
          <w:tab w:val="left" w:pos="4536"/>
          <w:tab w:val="left" w:pos="6804"/>
        </w:tabs>
      </w:pPr>
      <w:r w:rsidRPr="005A556D">
        <w:t xml:space="preserve"> В т.ч. жилая</w:t>
      </w:r>
      <w:r w:rsidRPr="005A556D">
        <w:tab/>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962"/>
          <w:tab w:val="left" w:pos="6804"/>
          <w:tab w:val="left" w:pos="8505"/>
        </w:tabs>
      </w:pPr>
      <w:r w:rsidRPr="005A556D">
        <w:t xml:space="preserve"> Площадь встроенно-</w:t>
      </w:r>
      <w:r w:rsidRPr="005A556D">
        <w:tab/>
        <w:t>кв.М</w:t>
      </w:r>
      <w:r w:rsidRPr="005A556D">
        <w:tab/>
      </w:r>
      <w:r w:rsidRPr="005A556D">
        <w:rPr>
          <w:rFonts w:ascii="Times New Roman" w:hAnsi="Times New Roman" w:cs="Times New Roman"/>
        </w:rPr>
        <w:t xml:space="preserve"> </w:t>
      </w:r>
    </w:p>
    <w:p w:rsidR="007672A8" w:rsidRPr="005A556D" w:rsidRDefault="007672A8" w:rsidP="007672A8">
      <w:pPr>
        <w:pStyle w:val="ConsPlusNonformat"/>
        <w:widowControl/>
      </w:pPr>
      <w:r w:rsidRPr="005A556D">
        <w:t>пристроенных помещений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зданий</w:t>
      </w:r>
      <w:r w:rsidRPr="005A556D">
        <w:tab/>
      </w:r>
      <w:r w:rsidRPr="005A556D">
        <w:tab/>
        <w:t>штук</w:t>
      </w:r>
      <w:r w:rsidRPr="005A556D">
        <w:tab/>
      </w:r>
      <w:r w:rsidRPr="005A556D">
        <w:tab/>
      </w:r>
    </w:p>
    <w:p w:rsidR="007672A8" w:rsidRPr="005A556D" w:rsidRDefault="007672A8" w:rsidP="007672A8">
      <w:pPr>
        <w:pStyle w:val="ConsPlusNonformat"/>
      </w:pPr>
    </w:p>
    <w:p w:rsidR="007672A8" w:rsidRPr="005A556D" w:rsidRDefault="007672A8" w:rsidP="007672A8">
      <w:pPr>
        <w:pStyle w:val="ConsPlusNonformat"/>
        <w:widowControl/>
        <w:ind w:firstLine="2835"/>
      </w:pPr>
      <w:r w:rsidRPr="005A556D">
        <w:rPr>
          <w:lang w:val="en-US"/>
        </w:rPr>
        <w:t>II</w:t>
      </w:r>
      <w:r w:rsidRPr="005A556D">
        <w:t>.Нежилые объекты</w:t>
      </w:r>
    </w:p>
    <w:p w:rsidR="007672A8" w:rsidRPr="005A556D" w:rsidRDefault="007672A8" w:rsidP="007672A8">
      <w:pPr>
        <w:pStyle w:val="ConsPlusNonformat"/>
        <w:widowControl/>
        <w:ind w:firstLine="709"/>
      </w:pPr>
      <w:r w:rsidRPr="005A556D">
        <w:t>Объекты непроизводственного назначения (школы, больницы,</w:t>
      </w:r>
    </w:p>
    <w:p w:rsidR="007672A8" w:rsidRPr="005A556D" w:rsidRDefault="007672A8" w:rsidP="007672A8">
      <w:pPr>
        <w:pStyle w:val="ConsPlusNonformat"/>
        <w:widowControl/>
      </w:pPr>
      <w:r w:rsidRPr="005A556D">
        <w:t>детские сады, объекты культуры, спорта и т.д.)</w:t>
      </w:r>
    </w:p>
    <w:p w:rsidR="007672A8" w:rsidRPr="005A556D" w:rsidRDefault="007672A8" w:rsidP="007672A8">
      <w:pPr>
        <w:pStyle w:val="ConsPlusNonformat"/>
        <w:widowControl/>
      </w:pPr>
    </w:p>
    <w:p w:rsidR="007672A8" w:rsidRPr="005A556D" w:rsidRDefault="007672A8" w:rsidP="007672A8">
      <w:pPr>
        <w:pStyle w:val="ConsPlusNonformat"/>
      </w:pPr>
      <w:r w:rsidRPr="005A556D">
        <w:t>Количество мест</w:t>
      </w:r>
      <w:r w:rsidRPr="005A556D">
        <w:tab/>
      </w:r>
      <w:r w:rsidRPr="005A556D">
        <w:tab/>
      </w:r>
      <w:r w:rsidRPr="005A556D">
        <w:tab/>
      </w:r>
      <w:r w:rsidRPr="005A556D">
        <w:tab/>
        <w:t xml:space="preserve"> </w:t>
      </w:r>
    </w:p>
    <w:p w:rsidR="007672A8" w:rsidRPr="005A556D" w:rsidRDefault="007672A8" w:rsidP="007672A8">
      <w:pPr>
        <w:pStyle w:val="ConsPlusNonformat"/>
        <w:widowControl/>
      </w:pPr>
    </w:p>
    <w:p w:rsidR="007672A8" w:rsidRPr="005A556D" w:rsidRDefault="007672A8" w:rsidP="007672A8">
      <w:pPr>
        <w:pStyle w:val="ConsPlusNonformat"/>
      </w:pPr>
      <w:r w:rsidRPr="005A556D">
        <w:t>Количество посещений</w:t>
      </w:r>
      <w:r w:rsidRPr="005A556D">
        <w:tab/>
      </w:r>
      <w:r w:rsidRPr="005A556D">
        <w:tab/>
      </w:r>
      <w:r w:rsidRPr="005A556D">
        <w:tab/>
      </w:r>
    </w:p>
    <w:p w:rsidR="007672A8" w:rsidRPr="005A556D" w:rsidRDefault="007672A8" w:rsidP="007672A8">
      <w:pPr>
        <w:pStyle w:val="ConsPlusNonformat"/>
        <w:widowControl/>
      </w:pPr>
    </w:p>
    <w:p w:rsidR="007672A8" w:rsidRPr="005A556D" w:rsidRDefault="007672A8" w:rsidP="007672A8">
      <w:pPr>
        <w:pStyle w:val="ConsPlusNonformat"/>
      </w:pPr>
      <w:r w:rsidRPr="005A556D">
        <w:t>Вместимость</w:t>
      </w:r>
      <w:r w:rsidRPr="005A556D">
        <w:tab/>
      </w:r>
      <w:r w:rsidRPr="005A556D">
        <w:tab/>
      </w:r>
      <w:r w:rsidRPr="005A556D">
        <w:tab/>
      </w:r>
      <w:r w:rsidRPr="005A556D">
        <w:tab/>
      </w:r>
      <w:r w:rsidRPr="005A556D">
        <w:tab/>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5387"/>
        </w:tabs>
        <w:rPr>
          <w:u w:val="single"/>
        </w:rPr>
      </w:pPr>
      <w:r w:rsidRPr="005A556D">
        <w:rPr>
          <w:u w:val="single"/>
        </w:rPr>
        <w:tab/>
        <w:t>_____________________</w:t>
      </w:r>
    </w:p>
    <w:p w:rsidR="007672A8" w:rsidRPr="005A556D" w:rsidRDefault="007672A8" w:rsidP="007672A8">
      <w:pPr>
        <w:pStyle w:val="ConsPlusNonformat"/>
        <w:widowControl/>
        <w:tabs>
          <w:tab w:val="left" w:pos="426"/>
        </w:tabs>
        <w:ind w:firstLine="426"/>
      </w:pPr>
      <w:r w:rsidRPr="005A556D">
        <w:t>(иные показатели)</w:t>
      </w:r>
    </w:p>
    <w:p w:rsidR="007672A8" w:rsidRPr="005A556D" w:rsidRDefault="007672A8" w:rsidP="007672A8">
      <w:pPr>
        <w:pStyle w:val="ConsPlusNonformat"/>
        <w:widowControl/>
        <w:tabs>
          <w:tab w:val="left" w:pos="426"/>
        </w:tabs>
        <w:ind w:firstLine="426"/>
      </w:pPr>
      <w:r w:rsidRPr="005A556D">
        <w:t>______________________</w:t>
      </w:r>
    </w:p>
    <w:p w:rsidR="007672A8" w:rsidRPr="005A556D" w:rsidRDefault="007672A8" w:rsidP="007672A8">
      <w:pPr>
        <w:pStyle w:val="ConsPlusNonformat"/>
        <w:widowControl/>
        <w:ind w:firstLine="426"/>
      </w:pPr>
      <w:r w:rsidRPr="005A556D">
        <w:t>(иные показатели)</w:t>
      </w:r>
    </w:p>
    <w:p w:rsidR="007672A8" w:rsidRPr="005A556D" w:rsidRDefault="007672A8" w:rsidP="007672A8">
      <w:pPr>
        <w:pStyle w:val="ConsPlusNonformat"/>
        <w:widowControl/>
      </w:pPr>
      <w:r w:rsidRPr="005A556D">
        <w:t>Объекты производственного назначения</w:t>
      </w:r>
      <w:r w:rsidRPr="005A556D">
        <w:tab/>
      </w:r>
      <w:r w:rsidRPr="005A556D">
        <w:tab/>
      </w:r>
      <w:r w:rsidRPr="005A556D">
        <w:tab/>
      </w:r>
      <w:r w:rsidRPr="005A556D">
        <w:tab/>
      </w:r>
      <w:r w:rsidRPr="005A556D">
        <w:tab/>
      </w:r>
      <w:r w:rsidRPr="005A556D">
        <w:tab/>
      </w:r>
      <w:r w:rsidRPr="005A556D">
        <w:tab/>
      </w:r>
      <w:r w:rsidRPr="005A556D">
        <w:tab/>
      </w:r>
    </w:p>
    <w:p w:rsidR="007672A8" w:rsidRPr="005A556D" w:rsidRDefault="007672A8" w:rsidP="007672A8">
      <w:pPr>
        <w:pStyle w:val="ConsPlusNonformat"/>
        <w:widowControl/>
      </w:pPr>
      <w:r w:rsidRPr="005A556D">
        <w:t>Мощность</w:t>
      </w:r>
    </w:p>
    <w:p w:rsidR="007672A8" w:rsidRPr="005A556D" w:rsidRDefault="007672A8" w:rsidP="007672A8">
      <w:pPr>
        <w:pStyle w:val="ConsPlusNonformat"/>
        <w:widowControl/>
      </w:pPr>
    </w:p>
    <w:p w:rsidR="007672A8" w:rsidRPr="005A556D" w:rsidRDefault="007672A8" w:rsidP="007672A8">
      <w:pPr>
        <w:pStyle w:val="ConsPlusNonformat"/>
      </w:pPr>
      <w:r w:rsidRPr="005A556D">
        <w:t>Производительность</w:t>
      </w:r>
    </w:p>
    <w:p w:rsidR="007672A8" w:rsidRPr="005A556D" w:rsidRDefault="007672A8" w:rsidP="007672A8">
      <w:pPr>
        <w:pStyle w:val="ConsPlusNonformat"/>
        <w:widowControl/>
      </w:pPr>
    </w:p>
    <w:p w:rsidR="007672A8" w:rsidRPr="005A556D" w:rsidRDefault="007672A8" w:rsidP="007672A8">
      <w:pPr>
        <w:pStyle w:val="ConsPlusNonformat"/>
      </w:pPr>
      <w:r w:rsidRPr="005A556D">
        <w:t>Протяженность</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_____</w:t>
      </w:r>
      <w:r w:rsidRPr="005A556D">
        <w:rPr>
          <w:u w:val="single"/>
        </w:rPr>
        <w:t>_________________</w:t>
      </w:r>
    </w:p>
    <w:p w:rsidR="007672A8" w:rsidRPr="005A556D" w:rsidRDefault="007672A8" w:rsidP="007672A8">
      <w:pPr>
        <w:pStyle w:val="ConsPlusNonformat"/>
        <w:widowControl/>
        <w:ind w:firstLine="708"/>
      </w:pPr>
      <w:r w:rsidRPr="005A556D">
        <w:t>(иные показатели)</w:t>
      </w:r>
    </w:p>
    <w:p w:rsidR="007672A8" w:rsidRPr="005A556D" w:rsidRDefault="007672A8" w:rsidP="007672A8">
      <w:pPr>
        <w:pStyle w:val="ConsPlusNonformat"/>
        <w:widowControl/>
      </w:pPr>
      <w:r w:rsidRPr="005A556D">
        <w:t>______________________</w:t>
      </w:r>
    </w:p>
    <w:p w:rsidR="007672A8" w:rsidRPr="005A556D" w:rsidRDefault="007672A8" w:rsidP="007672A8">
      <w:pPr>
        <w:pStyle w:val="ConsPlusNonformat"/>
        <w:widowControl/>
        <w:ind w:firstLine="708"/>
      </w:pPr>
      <w:r w:rsidRPr="005A556D">
        <w:t>(иные показатели)</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Материалы фундаментов</w:t>
      </w:r>
    </w:p>
    <w:p w:rsidR="007672A8" w:rsidRPr="005A556D" w:rsidRDefault="007672A8" w:rsidP="007672A8">
      <w:pPr>
        <w:pStyle w:val="ConsPlusNonformat"/>
        <w:widowControl/>
      </w:pPr>
      <w:r w:rsidRPr="005A556D">
        <w:t>Материалы стен</w:t>
      </w:r>
    </w:p>
    <w:p w:rsidR="007672A8" w:rsidRPr="005A556D" w:rsidRDefault="007672A8" w:rsidP="007672A8">
      <w:pPr>
        <w:pStyle w:val="ConsPlusNonformat"/>
      </w:pPr>
      <w:r w:rsidRPr="005A556D">
        <w:t>Материалы перекрытий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Материалы кровли</w:t>
      </w:r>
    </w:p>
    <w:p w:rsidR="007672A8" w:rsidRPr="005A556D" w:rsidRDefault="007672A8" w:rsidP="007672A8">
      <w:pPr>
        <w:pStyle w:val="ConsPlusNonformat"/>
        <w:widowControl/>
      </w:pPr>
    </w:p>
    <w:p w:rsidR="007672A8" w:rsidRPr="005A556D" w:rsidRDefault="007672A8" w:rsidP="007672A8">
      <w:pPr>
        <w:pStyle w:val="ConsPlusNonformat"/>
        <w:widowControl/>
        <w:ind w:left="708" w:firstLine="708"/>
      </w:pPr>
      <w:r w:rsidRPr="005A556D">
        <w:t>III. Объекты жилищного строительства</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835"/>
          <w:tab w:val="left" w:pos="5387"/>
        </w:tabs>
      </w:pPr>
      <w:r w:rsidRPr="005A556D">
        <w:t>Общая площадь жилых</w:t>
      </w:r>
      <w:r w:rsidRPr="005A556D">
        <w:tab/>
        <w:t xml:space="preserve"> </w:t>
      </w:r>
      <w:r w:rsidRPr="005A556D">
        <w:rPr>
          <w:rFonts w:ascii="Arial" w:hAnsi="Arial" w:cs="Arial"/>
        </w:rPr>
        <w:t xml:space="preserve">                  </w:t>
      </w:r>
      <w:r w:rsidRPr="005A556D">
        <w:t xml:space="preserve"> </w:t>
      </w:r>
      <w:r w:rsidRPr="005A556D">
        <w:tab/>
        <w:t>кв.м</w:t>
      </w:r>
    </w:p>
    <w:p w:rsidR="007672A8" w:rsidRPr="005A556D" w:rsidRDefault="007672A8" w:rsidP="007672A8">
      <w:pPr>
        <w:pStyle w:val="ConsPlusNonformat"/>
        <w:widowControl/>
      </w:pPr>
      <w:r w:rsidRPr="005A556D">
        <w:t>помещений (за</w:t>
      </w:r>
    </w:p>
    <w:p w:rsidR="007672A8" w:rsidRPr="005A556D" w:rsidRDefault="007672A8" w:rsidP="007672A8">
      <w:pPr>
        <w:pStyle w:val="ConsPlusNonformat"/>
        <w:widowControl/>
      </w:pPr>
      <w:r w:rsidRPr="005A556D">
        <w:t>исключением балконов,</w:t>
      </w:r>
    </w:p>
    <w:p w:rsidR="007672A8" w:rsidRPr="005A556D" w:rsidRDefault="007672A8" w:rsidP="007672A8">
      <w:pPr>
        <w:pStyle w:val="ConsPlusNonformat"/>
        <w:widowControl/>
      </w:pPr>
      <w:r w:rsidRPr="005A556D">
        <w:t>лоджий, веранд и</w:t>
      </w:r>
    </w:p>
    <w:p w:rsidR="007672A8" w:rsidRPr="005A556D" w:rsidRDefault="007672A8" w:rsidP="007672A8">
      <w:pPr>
        <w:pStyle w:val="ConsPlusNonformat"/>
        <w:widowControl/>
      </w:pPr>
      <w:r w:rsidRPr="005A556D">
        <w:t>террас)</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этажей</w:t>
      </w:r>
      <w:r w:rsidRPr="005A556D">
        <w:tab/>
      </w:r>
      <w:r w:rsidRPr="005A556D">
        <w:tab/>
        <w:t xml:space="preserve"> </w:t>
      </w:r>
      <w:r w:rsidRPr="005A556D">
        <w:rPr>
          <w:rFonts w:ascii="Arial" w:hAnsi="Arial" w:cs="Arial"/>
        </w:rPr>
        <w:t xml:space="preserve">                  </w:t>
      </w:r>
      <w:r w:rsidRPr="005A556D">
        <w:t xml:space="preserve"> </w:t>
      </w:r>
      <w:r w:rsidRPr="005A556D">
        <w:tab/>
      </w:r>
      <w:r w:rsidRPr="005A556D">
        <w:tab/>
        <w:t>штук</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секций</w:t>
      </w:r>
      <w:r w:rsidRPr="005A556D">
        <w:tab/>
      </w:r>
      <w:r w:rsidRPr="005A556D">
        <w:tab/>
        <w:t xml:space="preserve"> </w:t>
      </w:r>
      <w:r w:rsidRPr="005A556D">
        <w:rPr>
          <w:rFonts w:ascii="Arial" w:hAnsi="Arial" w:cs="Arial"/>
        </w:rPr>
        <w:t xml:space="preserve">                  </w:t>
      </w:r>
      <w:r w:rsidRPr="005A556D">
        <w:t xml:space="preserve"> </w:t>
      </w:r>
      <w:r w:rsidRPr="005A556D">
        <w:tab/>
      </w:r>
      <w:r w:rsidRPr="005A556D">
        <w:tab/>
        <w:t>секций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квартир-</w:t>
      </w:r>
      <w:r w:rsidRPr="005A556D">
        <w:tab/>
        <w:t xml:space="preserve">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pPr>
      <w:r w:rsidRPr="005A556D">
        <w:t>всего</w:t>
      </w:r>
    </w:p>
    <w:p w:rsidR="007672A8" w:rsidRPr="005A556D" w:rsidRDefault="007672A8" w:rsidP="007672A8">
      <w:pPr>
        <w:pStyle w:val="ConsPlusNonformat"/>
        <w:widowControl/>
      </w:pPr>
      <w:r w:rsidRPr="005A556D">
        <w:t>в том числе:</w:t>
      </w:r>
    </w:p>
    <w:p w:rsidR="007672A8" w:rsidRPr="005A556D" w:rsidRDefault="007672A8" w:rsidP="007672A8">
      <w:pPr>
        <w:pStyle w:val="ConsPlusNonformat"/>
        <w:widowControl/>
        <w:ind w:firstLine="284"/>
      </w:pPr>
      <w:r w:rsidRPr="005A556D">
        <w:t xml:space="preserve">1-комнатные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2-комнатные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3-комнатные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4-комнатные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lastRenderedPageBreak/>
        <w:t>более чем 4-комнатные штук/кв.м</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977"/>
          <w:tab w:val="left" w:pos="5245"/>
        </w:tabs>
      </w:pPr>
      <w:r w:rsidRPr="005A556D">
        <w:t>Общая площадь жилых</w:t>
      </w:r>
      <w:r w:rsidRPr="005A556D">
        <w:tab/>
        <w:t xml:space="preserve">          кв.м</w:t>
      </w:r>
    </w:p>
    <w:p w:rsidR="007672A8" w:rsidRPr="005A556D" w:rsidRDefault="007672A8" w:rsidP="007672A8">
      <w:pPr>
        <w:pStyle w:val="ConsPlusNonformat"/>
        <w:widowControl/>
      </w:pPr>
      <w:r w:rsidRPr="005A556D">
        <w:t>помещений (с учетом</w:t>
      </w:r>
    </w:p>
    <w:p w:rsidR="007672A8" w:rsidRPr="005A556D" w:rsidRDefault="007672A8" w:rsidP="007672A8">
      <w:pPr>
        <w:pStyle w:val="ConsPlusNonformat"/>
        <w:widowControl/>
      </w:pPr>
      <w:r w:rsidRPr="005A556D">
        <w:t>балконов, лоджий,</w:t>
      </w:r>
    </w:p>
    <w:p w:rsidR="007672A8" w:rsidRPr="005A556D" w:rsidRDefault="007672A8" w:rsidP="007672A8">
      <w:pPr>
        <w:pStyle w:val="ConsPlusNonformat"/>
        <w:widowControl/>
      </w:pPr>
      <w:r w:rsidRPr="005A556D">
        <w:t>веранд и террас)</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835"/>
        </w:tabs>
      </w:pPr>
      <w:r w:rsidRPr="005A556D">
        <w:t>Материалы фундаментов</w:t>
      </w:r>
    </w:p>
    <w:p w:rsidR="007672A8" w:rsidRPr="005A556D" w:rsidRDefault="007672A8" w:rsidP="007672A8">
      <w:pPr>
        <w:pStyle w:val="ConsPlusNonformat"/>
        <w:widowControl/>
        <w:tabs>
          <w:tab w:val="left" w:pos="1985"/>
        </w:tabs>
      </w:pPr>
      <w:r w:rsidRPr="005A556D">
        <w:t>Материалы стен</w:t>
      </w:r>
    </w:p>
    <w:p w:rsidR="007672A8" w:rsidRPr="005A556D" w:rsidRDefault="007672A8" w:rsidP="007672A8">
      <w:pPr>
        <w:pStyle w:val="ConsPlusNonformat"/>
        <w:widowControl/>
      </w:pPr>
      <w:r w:rsidRPr="005A556D">
        <w:t xml:space="preserve">Материалы перекрытий </w:t>
      </w:r>
    </w:p>
    <w:p w:rsidR="007672A8" w:rsidRPr="005A556D" w:rsidRDefault="007672A8" w:rsidP="007672A8">
      <w:pPr>
        <w:pStyle w:val="ConsPlusNonformat"/>
        <w:widowControl/>
        <w:tabs>
          <w:tab w:val="left" w:pos="2410"/>
        </w:tabs>
      </w:pPr>
      <w:r w:rsidRPr="005A556D">
        <w:t xml:space="preserve">Материалы кровли </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268"/>
        </w:tabs>
      </w:pPr>
      <w:r w:rsidRPr="005A556D">
        <w:tab/>
        <w:t>IV.Стоимость строительства</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977"/>
        </w:tabs>
      </w:pPr>
      <w:r w:rsidRPr="005A556D">
        <w:t>Стоимость строительства</w:t>
      </w:r>
      <w:r w:rsidRPr="005A556D">
        <w:tab/>
        <w:t xml:space="preserve">               тыс. рублей</w:t>
      </w:r>
    </w:p>
    <w:p w:rsidR="007672A8" w:rsidRPr="005A556D" w:rsidRDefault="007672A8" w:rsidP="007672A8">
      <w:pPr>
        <w:pStyle w:val="ConsPlusNonformat"/>
        <w:widowControl/>
      </w:pPr>
      <w:r w:rsidRPr="005A556D">
        <w:t>объекта - всего</w:t>
      </w:r>
    </w:p>
    <w:p w:rsidR="007672A8" w:rsidRPr="005A556D" w:rsidRDefault="007672A8" w:rsidP="007672A8">
      <w:pPr>
        <w:pStyle w:val="ConsPlusNonformat"/>
        <w:widowControl/>
        <w:tabs>
          <w:tab w:val="left" w:pos="284"/>
          <w:tab w:val="left" w:pos="3119"/>
          <w:tab w:val="left" w:pos="5529"/>
        </w:tabs>
        <w:ind w:firstLine="284"/>
      </w:pPr>
      <w:r w:rsidRPr="005A556D">
        <w:t>в том числе</w:t>
      </w:r>
      <w:r w:rsidRPr="005A556D">
        <w:tab/>
      </w:r>
      <w:r w:rsidRPr="005A556D">
        <w:tab/>
        <w:t>тыс. рублей</w:t>
      </w:r>
    </w:p>
    <w:p w:rsidR="007672A8" w:rsidRPr="005A556D" w:rsidRDefault="007672A8" w:rsidP="007672A8">
      <w:pPr>
        <w:pStyle w:val="ConsPlusNonformat"/>
        <w:widowControl/>
        <w:tabs>
          <w:tab w:val="left" w:pos="284"/>
        </w:tabs>
        <w:ind w:firstLine="284"/>
      </w:pPr>
      <w:r w:rsidRPr="005A556D">
        <w:t>строительно-монтажных</w:t>
      </w:r>
    </w:p>
    <w:p w:rsidR="007672A8" w:rsidRPr="005A556D" w:rsidRDefault="007672A8" w:rsidP="007672A8">
      <w:pPr>
        <w:pStyle w:val="ConsPlusNonformat"/>
        <w:widowControl/>
        <w:tabs>
          <w:tab w:val="left" w:pos="284"/>
        </w:tabs>
        <w:ind w:firstLine="284"/>
      </w:pPr>
      <w:r w:rsidRPr="005A556D">
        <w:t>работ</w:t>
      </w:r>
    </w:p>
    <w:p w:rsidR="007672A8" w:rsidRPr="005A556D" w:rsidRDefault="007672A8" w:rsidP="007672A8">
      <w:pPr>
        <w:pStyle w:val="ConsPlusNonformat"/>
        <w:widowControl/>
        <w:jc w:val="both"/>
      </w:pPr>
      <w:r w:rsidRPr="005A556D">
        <w:t>──────────────────────────────────────────────────────────────────</w:t>
      </w:r>
    </w:p>
    <w:p w:rsidR="007672A8" w:rsidRPr="005A556D" w:rsidRDefault="007672A8" w:rsidP="007672A8">
      <w:pPr>
        <w:pStyle w:val="ConsPlusNormal"/>
        <w:widowControl/>
        <w:ind w:firstLine="0"/>
        <w:jc w:val="both"/>
      </w:pPr>
    </w:p>
    <w:p w:rsidR="007672A8" w:rsidRPr="005A556D" w:rsidRDefault="007672A8" w:rsidP="007672A8">
      <w:pPr>
        <w:pStyle w:val="ConsPlusNonformat"/>
        <w:widowControl/>
      </w:pPr>
      <w:r w:rsidRPr="005A556D">
        <w:t>_________________________________ ____________ ___</w:t>
      </w:r>
      <w:r w:rsidRPr="005A556D">
        <w:rPr>
          <w:u w:val="single"/>
        </w:rPr>
        <w:t>_______________</w:t>
      </w:r>
      <w:r w:rsidRPr="005A556D">
        <w:t>_</w:t>
      </w:r>
    </w:p>
    <w:p w:rsidR="007672A8" w:rsidRPr="005A556D" w:rsidRDefault="007672A8" w:rsidP="007672A8">
      <w:pPr>
        <w:pStyle w:val="ConsPlusNonformat"/>
        <w:widowControl/>
        <w:tabs>
          <w:tab w:val="left" w:pos="284"/>
          <w:tab w:val="left" w:pos="3969"/>
          <w:tab w:val="left" w:pos="5245"/>
        </w:tabs>
      </w:pPr>
      <w:r w:rsidRPr="005A556D">
        <w:tab/>
        <w:t>(должность уполномоченного</w:t>
      </w:r>
      <w:r w:rsidRPr="005A556D">
        <w:tab/>
        <w:t>(подпись)</w:t>
      </w:r>
      <w:r w:rsidRPr="005A556D">
        <w:tab/>
        <w:t>(расшифровка подписи)</w:t>
      </w:r>
    </w:p>
    <w:p w:rsidR="007672A8" w:rsidRPr="005A556D" w:rsidRDefault="007672A8" w:rsidP="007672A8">
      <w:pPr>
        <w:pStyle w:val="ConsPlusNonformat"/>
        <w:widowControl/>
        <w:tabs>
          <w:tab w:val="left" w:pos="709"/>
        </w:tabs>
      </w:pPr>
      <w:r w:rsidRPr="005A556D">
        <w:tab/>
        <w:t>сотрудника органа,</w:t>
      </w:r>
    </w:p>
    <w:p w:rsidR="007672A8" w:rsidRPr="005A556D" w:rsidRDefault="007672A8" w:rsidP="007672A8">
      <w:pPr>
        <w:pStyle w:val="ConsPlusNonformat"/>
        <w:widowControl/>
        <w:tabs>
          <w:tab w:val="left" w:pos="426"/>
        </w:tabs>
      </w:pPr>
      <w:r w:rsidRPr="005A556D">
        <w:tab/>
        <w:t>осуществляющего выдачу</w:t>
      </w:r>
    </w:p>
    <w:p w:rsidR="007672A8" w:rsidRPr="005A556D" w:rsidRDefault="007672A8" w:rsidP="007672A8">
      <w:pPr>
        <w:pStyle w:val="ConsPlusNonformat"/>
        <w:widowControl/>
        <w:tabs>
          <w:tab w:val="left" w:pos="284"/>
        </w:tabs>
      </w:pPr>
      <w:r w:rsidRPr="005A556D">
        <w:tab/>
        <w:t>разрешения на ввод объекта</w:t>
      </w:r>
    </w:p>
    <w:p w:rsidR="007672A8" w:rsidRPr="005A556D" w:rsidRDefault="007672A8" w:rsidP="007672A8">
      <w:pPr>
        <w:pStyle w:val="ConsPlusNonformat"/>
        <w:widowControl/>
        <w:tabs>
          <w:tab w:val="left" w:pos="851"/>
        </w:tabs>
      </w:pPr>
      <w:r w:rsidRPr="005A556D">
        <w:tab/>
        <w:t>в эксплуатацию)</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426"/>
          <w:tab w:val="left" w:pos="851"/>
          <w:tab w:val="left" w:pos="2552"/>
          <w:tab w:val="left" w:pos="3119"/>
        </w:tabs>
      </w:pPr>
      <w:r w:rsidRPr="005A556D">
        <w:t>"</w:t>
      </w:r>
      <w:r w:rsidRPr="005A556D">
        <w:tab/>
        <w:t>"</w:t>
      </w:r>
      <w:r w:rsidRPr="005A556D">
        <w:tab/>
        <w:t xml:space="preserve">    </w:t>
      </w:r>
      <w:r w:rsidRPr="005A556D">
        <w:tab/>
        <w:t>20</w:t>
      </w:r>
      <w:r w:rsidRPr="005A556D">
        <w:tab/>
        <w:t>г.</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М.П.</w:t>
      </w:r>
    </w:p>
    <w:p w:rsidR="00BC5CE5" w:rsidRPr="005A556D" w:rsidRDefault="00BC5CE5">
      <w:pPr>
        <w:pStyle w:val="ConsPlusNormal"/>
        <w:widowControl/>
        <w:ind w:firstLine="0"/>
      </w:pPr>
    </w:p>
    <w:sectPr w:rsidR="00BC5CE5" w:rsidRPr="005A556D" w:rsidSect="00237AF7">
      <w:headerReference w:type="even" r:id="rId25"/>
      <w:headerReference w:type="default" r:id="rId26"/>
      <w:pgSz w:w="11906" w:h="16838"/>
      <w:pgMar w:top="1134" w:right="1134"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9F2" w:rsidRDefault="00CB59F2">
      <w:r>
        <w:separator/>
      </w:r>
    </w:p>
  </w:endnote>
  <w:endnote w:type="continuationSeparator" w:id="1">
    <w:p w:rsidR="00CB59F2" w:rsidRDefault="00CB5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9F2" w:rsidRDefault="00CB59F2">
      <w:r>
        <w:separator/>
      </w:r>
    </w:p>
  </w:footnote>
  <w:footnote w:type="continuationSeparator" w:id="1">
    <w:p w:rsidR="00CB59F2" w:rsidRDefault="00CB5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A1" w:rsidRDefault="005A2312" w:rsidP="00833A5A">
    <w:pPr>
      <w:pStyle w:val="ae"/>
      <w:framePr w:wrap="around" w:vAnchor="text" w:hAnchor="margin" w:xAlign="right" w:y="1"/>
      <w:rPr>
        <w:rStyle w:val="af"/>
      </w:rPr>
    </w:pPr>
    <w:r>
      <w:rPr>
        <w:rStyle w:val="af"/>
      </w:rPr>
      <w:fldChar w:fldCharType="begin"/>
    </w:r>
    <w:r w:rsidR="009346A1">
      <w:rPr>
        <w:rStyle w:val="af"/>
      </w:rPr>
      <w:instrText xml:space="preserve">PAGE  </w:instrText>
    </w:r>
    <w:r>
      <w:rPr>
        <w:rStyle w:val="af"/>
      </w:rPr>
      <w:fldChar w:fldCharType="end"/>
    </w:r>
  </w:p>
  <w:p w:rsidR="009346A1" w:rsidRDefault="009346A1" w:rsidP="0069420F">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A1" w:rsidRDefault="005A2312" w:rsidP="00833A5A">
    <w:pPr>
      <w:pStyle w:val="ae"/>
      <w:framePr w:wrap="around" w:vAnchor="text" w:hAnchor="margin" w:xAlign="right" w:y="1"/>
      <w:rPr>
        <w:rStyle w:val="af"/>
      </w:rPr>
    </w:pPr>
    <w:r>
      <w:rPr>
        <w:rStyle w:val="af"/>
      </w:rPr>
      <w:fldChar w:fldCharType="begin"/>
    </w:r>
    <w:r w:rsidR="009346A1">
      <w:rPr>
        <w:rStyle w:val="af"/>
      </w:rPr>
      <w:instrText xml:space="preserve">PAGE  </w:instrText>
    </w:r>
    <w:r>
      <w:rPr>
        <w:rStyle w:val="af"/>
      </w:rPr>
      <w:fldChar w:fldCharType="separate"/>
    </w:r>
    <w:r w:rsidR="00B16328">
      <w:rPr>
        <w:rStyle w:val="af"/>
        <w:noProof/>
      </w:rPr>
      <w:t>19</w:t>
    </w:r>
    <w:r>
      <w:rPr>
        <w:rStyle w:val="af"/>
      </w:rPr>
      <w:fldChar w:fldCharType="end"/>
    </w:r>
  </w:p>
  <w:p w:rsidR="009346A1" w:rsidRDefault="009346A1" w:rsidP="0069420F">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ГЛАВА %1."/>
      <w:lvlJc w:val="left"/>
      <w:pPr>
        <w:tabs>
          <w:tab w:val="num" w:pos="360"/>
        </w:tabs>
        <w:ind w:left="360" w:hanging="360"/>
      </w:pPr>
    </w:lvl>
    <w:lvl w:ilvl="1">
      <w:start w:val="1"/>
      <w:numFmt w:val="decimal"/>
      <w:lvlText w:val="Статья %2."/>
      <w:lvlJc w:val="left"/>
      <w:pPr>
        <w:tabs>
          <w:tab w:val="num" w:pos="792"/>
        </w:tabs>
        <w:ind w:left="792" w:hanging="432"/>
      </w:pPr>
      <w:rPr>
        <w:rFonts w:ascii="Times New Roman" w:eastAsia="Times New Roman" w:hAnsi="Times New Roman" w:cs="Times New Roman"/>
      </w:rPr>
    </w:lvl>
    <w:lvl w:ilvl="2">
      <w:start w:val="1"/>
      <w:numFmt w:val="decimal"/>
      <w:lvlText w:val="2.%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1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5.%2."/>
      <w:lvlJc w:val="left"/>
      <w:pPr>
        <w:tabs>
          <w:tab w:val="num" w:pos="1152"/>
        </w:tabs>
        <w:ind w:left="1152" w:hanging="432"/>
      </w:pPr>
      <w:rPr>
        <w:rFonts w:ascii="Times New Roman" w:hAnsi="Times New Roman" w:cs="Times New Roman"/>
        <w:b/>
        <w:i w:val="0"/>
      </w:rPr>
    </w:lvl>
    <w:lvl w:ilvl="2">
      <w:start w:val="1"/>
      <w:numFmt w:val="decimal"/>
      <w:lvlText w:val="3.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multilevel"/>
    <w:tmpl w:val="00000007"/>
    <w:name w:val="WW8Num17"/>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7">
    <w:nsid w:val="00000008"/>
    <w:multiLevelType w:val="multilevel"/>
    <w:tmpl w:val="00000008"/>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000009"/>
    <w:multiLevelType w:val="multilevel"/>
    <w:tmpl w:val="0000000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000000A"/>
    <w:multiLevelType w:val="multilevel"/>
    <w:tmpl w:val="0000000A"/>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12">
    <w:nsid w:val="0000000D"/>
    <w:multiLevelType w:val="multilevel"/>
    <w:tmpl w:val="0000000D"/>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36C2F"/>
    <w:rsid w:val="00087F35"/>
    <w:rsid w:val="000E734D"/>
    <w:rsid w:val="0011073B"/>
    <w:rsid w:val="00113348"/>
    <w:rsid w:val="001212C5"/>
    <w:rsid w:val="002135F6"/>
    <w:rsid w:val="00220AA7"/>
    <w:rsid w:val="00237AF7"/>
    <w:rsid w:val="00264091"/>
    <w:rsid w:val="002C0434"/>
    <w:rsid w:val="002D3F77"/>
    <w:rsid w:val="00341F41"/>
    <w:rsid w:val="00373D92"/>
    <w:rsid w:val="00373DF9"/>
    <w:rsid w:val="00381428"/>
    <w:rsid w:val="00391F7F"/>
    <w:rsid w:val="003A5B82"/>
    <w:rsid w:val="003E6B85"/>
    <w:rsid w:val="003F1BEC"/>
    <w:rsid w:val="003F558E"/>
    <w:rsid w:val="004305BB"/>
    <w:rsid w:val="00450405"/>
    <w:rsid w:val="004769EF"/>
    <w:rsid w:val="004B6EBB"/>
    <w:rsid w:val="004D402D"/>
    <w:rsid w:val="005010B0"/>
    <w:rsid w:val="00502DE3"/>
    <w:rsid w:val="005334E7"/>
    <w:rsid w:val="00541F51"/>
    <w:rsid w:val="0057521F"/>
    <w:rsid w:val="00587102"/>
    <w:rsid w:val="005A2312"/>
    <w:rsid w:val="005A556D"/>
    <w:rsid w:val="005B21CA"/>
    <w:rsid w:val="006010CB"/>
    <w:rsid w:val="00601862"/>
    <w:rsid w:val="00621CD2"/>
    <w:rsid w:val="00640311"/>
    <w:rsid w:val="00666D9F"/>
    <w:rsid w:val="0069420F"/>
    <w:rsid w:val="006A307D"/>
    <w:rsid w:val="006A7FCC"/>
    <w:rsid w:val="006E7951"/>
    <w:rsid w:val="006F016C"/>
    <w:rsid w:val="006F13EA"/>
    <w:rsid w:val="006F3239"/>
    <w:rsid w:val="0073246F"/>
    <w:rsid w:val="00736C2F"/>
    <w:rsid w:val="00740D9D"/>
    <w:rsid w:val="00762FE9"/>
    <w:rsid w:val="007672A8"/>
    <w:rsid w:val="007D0A16"/>
    <w:rsid w:val="007E5F78"/>
    <w:rsid w:val="007F6F43"/>
    <w:rsid w:val="0081784B"/>
    <w:rsid w:val="00833A5A"/>
    <w:rsid w:val="008A3302"/>
    <w:rsid w:val="008C2FF8"/>
    <w:rsid w:val="008D1CDC"/>
    <w:rsid w:val="008F14D1"/>
    <w:rsid w:val="009279E4"/>
    <w:rsid w:val="009346A1"/>
    <w:rsid w:val="00961F74"/>
    <w:rsid w:val="009C3C61"/>
    <w:rsid w:val="009D29A2"/>
    <w:rsid w:val="00A03C06"/>
    <w:rsid w:val="00A712BE"/>
    <w:rsid w:val="00AD2303"/>
    <w:rsid w:val="00B16328"/>
    <w:rsid w:val="00B47FE9"/>
    <w:rsid w:val="00B5627E"/>
    <w:rsid w:val="00BB680D"/>
    <w:rsid w:val="00BC0836"/>
    <w:rsid w:val="00BC5CE5"/>
    <w:rsid w:val="00C26E6E"/>
    <w:rsid w:val="00C338F6"/>
    <w:rsid w:val="00C47553"/>
    <w:rsid w:val="00C47BDC"/>
    <w:rsid w:val="00CA1A74"/>
    <w:rsid w:val="00CB59F2"/>
    <w:rsid w:val="00CB5A70"/>
    <w:rsid w:val="00D1189B"/>
    <w:rsid w:val="00D1572E"/>
    <w:rsid w:val="00D21AD5"/>
    <w:rsid w:val="00D32D4F"/>
    <w:rsid w:val="00D437EB"/>
    <w:rsid w:val="00DC6624"/>
    <w:rsid w:val="00DF0345"/>
    <w:rsid w:val="00E61E16"/>
    <w:rsid w:val="00E9148D"/>
    <w:rsid w:val="00EA0B3B"/>
    <w:rsid w:val="00F036E5"/>
    <w:rsid w:val="00F071C3"/>
    <w:rsid w:val="00F80A7A"/>
    <w:rsid w:val="00FB5BF5"/>
    <w:rsid w:val="00FE797B"/>
    <w:rsid w:val="00FF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EF"/>
    <w:pPr>
      <w:suppressAutoHyphens/>
      <w:autoSpaceDE w:val="0"/>
    </w:pPr>
    <w:rPr>
      <w:lang w:eastAsia="zh-CN"/>
    </w:rPr>
  </w:style>
  <w:style w:type="paragraph" w:styleId="1">
    <w:name w:val="heading 1"/>
    <w:basedOn w:val="a"/>
    <w:next w:val="a"/>
    <w:qFormat/>
    <w:rsid w:val="004769EF"/>
    <w:pPr>
      <w:keepNext/>
      <w:tabs>
        <w:tab w:val="num" w:pos="360"/>
      </w:tabs>
      <w:autoSpaceDE/>
      <w:spacing w:before="240" w:after="60"/>
      <w:ind w:left="360" w:hanging="360"/>
      <w:outlineLvl w:val="0"/>
    </w:pPr>
    <w:rPr>
      <w:rFonts w:ascii="Arial" w:hAnsi="Arial" w:cs="Arial"/>
      <w:b/>
      <w:bCs/>
      <w:kern w:val="1"/>
      <w:sz w:val="32"/>
      <w:szCs w:val="32"/>
    </w:rPr>
  </w:style>
  <w:style w:type="paragraph" w:styleId="2">
    <w:name w:val="heading 2"/>
    <w:basedOn w:val="a"/>
    <w:next w:val="a"/>
    <w:qFormat/>
    <w:rsid w:val="004769EF"/>
    <w:pPr>
      <w:keepNext/>
      <w:tabs>
        <w:tab w:val="num" w:pos="792"/>
      </w:tabs>
      <w:autoSpaceDE/>
      <w:spacing w:before="240" w:after="60"/>
      <w:ind w:left="792" w:hanging="432"/>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4769EF"/>
    <w:rPr>
      <w:sz w:val="28"/>
      <w:szCs w:val="28"/>
    </w:rPr>
  </w:style>
  <w:style w:type="character" w:customStyle="1" w:styleId="WW8Num2z0">
    <w:name w:val="WW8Num2z0"/>
    <w:rsid w:val="004769EF"/>
    <w:rPr>
      <w:rFonts w:ascii="Times New Roman" w:hAnsi="Times New Roman" w:cs="Symbol"/>
      <w:sz w:val="28"/>
      <w:szCs w:val="28"/>
    </w:rPr>
  </w:style>
  <w:style w:type="character" w:customStyle="1" w:styleId="WW8Num3z0">
    <w:name w:val="WW8Num3z0"/>
    <w:rsid w:val="004769EF"/>
    <w:rPr>
      <w:rFonts w:ascii="Times New Roman" w:hAnsi="Times New Roman" w:cs="Symbol"/>
      <w:sz w:val="28"/>
      <w:szCs w:val="28"/>
    </w:rPr>
  </w:style>
  <w:style w:type="character" w:customStyle="1" w:styleId="WW8Num4z0">
    <w:name w:val="WW8Num4z0"/>
    <w:rsid w:val="004769EF"/>
    <w:rPr>
      <w:sz w:val="28"/>
      <w:szCs w:val="28"/>
    </w:rPr>
  </w:style>
  <w:style w:type="character" w:customStyle="1" w:styleId="WW8Num10z1">
    <w:name w:val="WW8Num10z1"/>
    <w:rsid w:val="004769EF"/>
    <w:rPr>
      <w:rFonts w:ascii="Times New Roman" w:eastAsia="Times New Roman" w:hAnsi="Times New Roman" w:cs="Times New Roman"/>
    </w:rPr>
  </w:style>
  <w:style w:type="character" w:customStyle="1" w:styleId="WW8Num14z0">
    <w:name w:val="WW8Num14z0"/>
    <w:rsid w:val="004769EF"/>
    <w:rPr>
      <w:rFonts w:ascii="Times New Roman" w:hAnsi="Times New Roman" w:cs="Times New Roman"/>
      <w:b/>
    </w:rPr>
  </w:style>
  <w:style w:type="character" w:customStyle="1" w:styleId="WW8Num14z1">
    <w:name w:val="WW8Num14z1"/>
    <w:rsid w:val="004769EF"/>
    <w:rPr>
      <w:rFonts w:ascii="Times New Roman" w:hAnsi="Times New Roman" w:cs="Times New Roman"/>
      <w:b/>
      <w:i w:val="0"/>
    </w:rPr>
  </w:style>
  <w:style w:type="character" w:customStyle="1" w:styleId="WW8Num19z1">
    <w:name w:val="WW8Num19z1"/>
    <w:rsid w:val="004769EF"/>
    <w:rPr>
      <w:rFonts w:ascii="Times New Roman" w:eastAsia="Times New Roman" w:hAnsi="Times New Roman" w:cs="Times New Roman"/>
    </w:rPr>
  </w:style>
  <w:style w:type="character" w:customStyle="1" w:styleId="10">
    <w:name w:val="Основной шрифт абзаца1"/>
    <w:rsid w:val="004769EF"/>
  </w:style>
  <w:style w:type="character" w:styleId="a3">
    <w:name w:val="Hyperlink"/>
    <w:rsid w:val="004769EF"/>
    <w:rPr>
      <w:color w:val="0000FF"/>
      <w:u w:val="single"/>
    </w:rPr>
  </w:style>
  <w:style w:type="character" w:styleId="a4">
    <w:name w:val="Strong"/>
    <w:qFormat/>
    <w:rsid w:val="004769EF"/>
    <w:rPr>
      <w:b/>
      <w:bCs/>
    </w:rPr>
  </w:style>
  <w:style w:type="character" w:customStyle="1" w:styleId="a5">
    <w:name w:val="Основной текст с отступом Знак"/>
    <w:rsid w:val="004769EF"/>
    <w:rPr>
      <w:sz w:val="28"/>
      <w:lang w:val="en-US"/>
    </w:rPr>
  </w:style>
  <w:style w:type="paragraph" w:customStyle="1" w:styleId="a6">
    <w:name w:val="Заголовок"/>
    <w:basedOn w:val="a"/>
    <w:next w:val="a7"/>
    <w:rsid w:val="004769EF"/>
    <w:pPr>
      <w:autoSpaceDE/>
      <w:jc w:val="center"/>
    </w:pPr>
    <w:rPr>
      <w:b/>
      <w:sz w:val="28"/>
    </w:rPr>
  </w:style>
  <w:style w:type="paragraph" w:styleId="a8">
    <w:name w:val="Body Text"/>
    <w:basedOn w:val="a"/>
    <w:link w:val="a9"/>
    <w:rsid w:val="004769EF"/>
    <w:pPr>
      <w:spacing w:after="120"/>
    </w:pPr>
  </w:style>
  <w:style w:type="paragraph" w:styleId="aa">
    <w:name w:val="List"/>
    <w:basedOn w:val="a8"/>
    <w:rsid w:val="004769EF"/>
    <w:rPr>
      <w:rFonts w:cs="Mangal"/>
    </w:rPr>
  </w:style>
  <w:style w:type="paragraph" w:styleId="ab">
    <w:name w:val="caption"/>
    <w:basedOn w:val="a"/>
    <w:qFormat/>
    <w:rsid w:val="004769EF"/>
    <w:pPr>
      <w:suppressLineNumbers/>
      <w:spacing w:before="120" w:after="120"/>
    </w:pPr>
    <w:rPr>
      <w:rFonts w:cs="Mangal"/>
      <w:i/>
      <w:iCs/>
      <w:sz w:val="24"/>
      <w:szCs w:val="24"/>
    </w:rPr>
  </w:style>
  <w:style w:type="paragraph" w:customStyle="1" w:styleId="11">
    <w:name w:val="Указатель1"/>
    <w:basedOn w:val="a"/>
    <w:rsid w:val="004769EF"/>
    <w:pPr>
      <w:suppressLineNumbers/>
    </w:pPr>
    <w:rPr>
      <w:rFonts w:cs="Mangal"/>
    </w:rPr>
  </w:style>
  <w:style w:type="paragraph" w:styleId="a7">
    <w:name w:val="Subtitle"/>
    <w:basedOn w:val="a"/>
    <w:next w:val="a8"/>
    <w:qFormat/>
    <w:rsid w:val="004769EF"/>
    <w:pPr>
      <w:keepNext/>
      <w:autoSpaceDE/>
      <w:spacing w:before="240" w:after="120"/>
      <w:jc w:val="center"/>
    </w:pPr>
    <w:rPr>
      <w:rFonts w:ascii="Arial" w:eastAsia="MS Mincho" w:hAnsi="Arial" w:cs="Tahoma"/>
      <w:i/>
      <w:iCs/>
      <w:sz w:val="28"/>
      <w:szCs w:val="28"/>
    </w:rPr>
  </w:style>
  <w:style w:type="paragraph" w:customStyle="1" w:styleId="ConsPlusNormal">
    <w:name w:val="ConsPlusNormal"/>
    <w:rsid w:val="004769EF"/>
    <w:pPr>
      <w:widowControl w:val="0"/>
      <w:suppressAutoHyphens/>
      <w:autoSpaceDE w:val="0"/>
      <w:ind w:firstLine="720"/>
    </w:pPr>
    <w:rPr>
      <w:rFonts w:ascii="Arial" w:hAnsi="Arial" w:cs="Arial"/>
      <w:lang w:eastAsia="zh-CN"/>
    </w:rPr>
  </w:style>
  <w:style w:type="paragraph" w:customStyle="1" w:styleId="ConsPlusNonformat">
    <w:name w:val="ConsPlusNonformat"/>
    <w:rsid w:val="004769EF"/>
    <w:pPr>
      <w:widowControl w:val="0"/>
      <w:suppressAutoHyphens/>
      <w:autoSpaceDE w:val="0"/>
    </w:pPr>
    <w:rPr>
      <w:rFonts w:ascii="Courier New" w:hAnsi="Courier New" w:cs="Courier New"/>
      <w:lang w:eastAsia="zh-CN"/>
    </w:rPr>
  </w:style>
  <w:style w:type="paragraph" w:customStyle="1" w:styleId="ConsPlusTitle">
    <w:name w:val="ConsPlusTitle"/>
    <w:rsid w:val="004769EF"/>
    <w:pPr>
      <w:widowControl w:val="0"/>
      <w:suppressAutoHyphens/>
      <w:autoSpaceDE w:val="0"/>
    </w:pPr>
    <w:rPr>
      <w:rFonts w:ascii="Arial" w:hAnsi="Arial" w:cs="Arial"/>
      <w:b/>
      <w:bCs/>
      <w:lang w:eastAsia="zh-CN"/>
    </w:rPr>
  </w:style>
  <w:style w:type="paragraph" w:customStyle="1" w:styleId="ac">
    <w:name w:val="Знак Знак Знак Знак Знак Знак Знак"/>
    <w:basedOn w:val="a"/>
    <w:rsid w:val="004769EF"/>
    <w:pPr>
      <w:autoSpaceDE/>
    </w:pPr>
    <w:rPr>
      <w:rFonts w:ascii="Verdana" w:hAnsi="Verdana" w:cs="Verdana"/>
      <w:sz w:val="24"/>
      <w:szCs w:val="24"/>
    </w:rPr>
  </w:style>
  <w:style w:type="paragraph" w:styleId="ad">
    <w:name w:val="Body Text Indent"/>
    <w:basedOn w:val="a"/>
    <w:rsid w:val="004769EF"/>
    <w:pPr>
      <w:spacing w:after="120"/>
      <w:ind w:left="283"/>
    </w:pPr>
  </w:style>
  <w:style w:type="paragraph" w:customStyle="1" w:styleId="21">
    <w:name w:val="Основной текст 21"/>
    <w:basedOn w:val="a"/>
    <w:rsid w:val="004769EF"/>
    <w:pPr>
      <w:overflowPunct w:val="0"/>
      <w:jc w:val="center"/>
    </w:pPr>
    <w:rPr>
      <w:b/>
      <w:bCs/>
      <w:sz w:val="18"/>
    </w:rPr>
  </w:style>
  <w:style w:type="paragraph" w:styleId="ae">
    <w:name w:val="header"/>
    <w:basedOn w:val="a"/>
    <w:rsid w:val="0069420F"/>
    <w:pPr>
      <w:tabs>
        <w:tab w:val="center" w:pos="4677"/>
        <w:tab w:val="right" w:pos="9355"/>
      </w:tabs>
    </w:pPr>
  </w:style>
  <w:style w:type="character" w:styleId="af">
    <w:name w:val="page number"/>
    <w:basedOn w:val="a0"/>
    <w:rsid w:val="0069420F"/>
  </w:style>
  <w:style w:type="paragraph" w:customStyle="1" w:styleId="ConsTitle">
    <w:name w:val="ConsTitle"/>
    <w:rsid w:val="00F071C3"/>
    <w:pPr>
      <w:widowControl w:val="0"/>
      <w:suppressAutoHyphens/>
      <w:autoSpaceDE w:val="0"/>
      <w:ind w:right="19772"/>
    </w:pPr>
    <w:rPr>
      <w:rFonts w:ascii="Arial" w:eastAsia="Arial" w:hAnsi="Arial" w:cs="Arial"/>
      <w:b/>
      <w:bCs/>
      <w:lang w:eastAsia="zh-CN"/>
    </w:rPr>
  </w:style>
  <w:style w:type="character" w:customStyle="1" w:styleId="a9">
    <w:name w:val="Основной текст Знак"/>
    <w:link w:val="a8"/>
    <w:rsid w:val="00D21AD5"/>
    <w:rPr>
      <w:lang w:val="ru-RU" w:eastAsia="zh-CN" w:bidi="ar-SA"/>
    </w:rPr>
  </w:style>
  <w:style w:type="character" w:customStyle="1" w:styleId="af0">
    <w:name w:val="Гипертекстовая ссылка"/>
    <w:rsid w:val="00C26E6E"/>
    <w:rPr>
      <w:color w:val="008000"/>
    </w:rPr>
  </w:style>
  <w:style w:type="paragraph" w:styleId="af1">
    <w:name w:val="footer"/>
    <w:basedOn w:val="a"/>
    <w:link w:val="af2"/>
    <w:uiPriority w:val="99"/>
    <w:semiHidden/>
    <w:unhideWhenUsed/>
    <w:rsid w:val="00B47FE9"/>
    <w:pPr>
      <w:tabs>
        <w:tab w:val="center" w:pos="4677"/>
        <w:tab w:val="right" w:pos="9355"/>
      </w:tabs>
    </w:pPr>
  </w:style>
  <w:style w:type="character" w:customStyle="1" w:styleId="af2">
    <w:name w:val="Нижний колонтитул Знак"/>
    <w:basedOn w:val="a0"/>
    <w:link w:val="af1"/>
    <w:uiPriority w:val="99"/>
    <w:semiHidden/>
    <w:rsid w:val="00B47FE9"/>
    <w:rPr>
      <w:lang w:eastAsia="zh-CN"/>
    </w:rPr>
  </w:style>
  <w:style w:type="character" w:customStyle="1" w:styleId="dt-m">
    <w:name w:val="dt-m"/>
    <w:basedOn w:val="a0"/>
    <w:rsid w:val="006010CB"/>
  </w:style>
  <w:style w:type="paragraph" w:customStyle="1" w:styleId="s1">
    <w:name w:val="s_1"/>
    <w:basedOn w:val="a"/>
    <w:rsid w:val="006F13EA"/>
    <w:pPr>
      <w:suppressAutoHyphens w:val="0"/>
      <w:autoSpaceDE/>
      <w:spacing w:before="100" w:beforeAutospacing="1" w:after="100" w:afterAutospacing="1"/>
    </w:pPr>
    <w:rPr>
      <w:sz w:val="24"/>
      <w:szCs w:val="24"/>
      <w:lang w:eastAsia="ru-RU"/>
    </w:rPr>
  </w:style>
  <w:style w:type="paragraph" w:customStyle="1" w:styleId="s15">
    <w:name w:val="s_15"/>
    <w:basedOn w:val="a"/>
    <w:rsid w:val="00113348"/>
    <w:pPr>
      <w:suppressAutoHyphens w:val="0"/>
      <w:autoSpaceDE/>
      <w:spacing w:before="100" w:beforeAutospacing="1" w:after="100" w:afterAutospacing="1"/>
    </w:pPr>
    <w:rPr>
      <w:sz w:val="24"/>
      <w:szCs w:val="24"/>
      <w:lang w:eastAsia="ru-RU"/>
    </w:rPr>
  </w:style>
  <w:style w:type="character" w:customStyle="1" w:styleId="s10">
    <w:name w:val="s_10"/>
    <w:basedOn w:val="a0"/>
    <w:rsid w:val="00113348"/>
  </w:style>
</w:styles>
</file>

<file path=word/webSettings.xml><?xml version="1.0" encoding="utf-8"?>
<w:webSettings xmlns:r="http://schemas.openxmlformats.org/officeDocument/2006/relationships" xmlns:w="http://schemas.openxmlformats.org/wordprocessingml/2006/main">
  <w:divs>
    <w:div w:id="118694055">
      <w:bodyDiv w:val="1"/>
      <w:marLeft w:val="0"/>
      <w:marRight w:val="0"/>
      <w:marTop w:val="0"/>
      <w:marBottom w:val="0"/>
      <w:divBdr>
        <w:top w:val="none" w:sz="0" w:space="0" w:color="auto"/>
        <w:left w:val="none" w:sz="0" w:space="0" w:color="auto"/>
        <w:bottom w:val="none" w:sz="0" w:space="0" w:color="auto"/>
        <w:right w:val="none" w:sz="0" w:space="0" w:color="auto"/>
      </w:divBdr>
    </w:div>
    <w:div w:id="523593766">
      <w:bodyDiv w:val="1"/>
      <w:marLeft w:val="0"/>
      <w:marRight w:val="0"/>
      <w:marTop w:val="0"/>
      <w:marBottom w:val="0"/>
      <w:divBdr>
        <w:top w:val="none" w:sz="0" w:space="0" w:color="auto"/>
        <w:left w:val="none" w:sz="0" w:space="0" w:color="auto"/>
        <w:bottom w:val="none" w:sz="0" w:space="0" w:color="auto"/>
        <w:right w:val="none" w:sz="0" w:space="0" w:color="auto"/>
      </w:divBdr>
      <w:divsChild>
        <w:div w:id="984049445">
          <w:marLeft w:val="0"/>
          <w:marRight w:val="0"/>
          <w:marTop w:val="0"/>
          <w:marBottom w:val="0"/>
          <w:divBdr>
            <w:top w:val="none" w:sz="0" w:space="0" w:color="auto"/>
            <w:left w:val="none" w:sz="0" w:space="0" w:color="auto"/>
            <w:bottom w:val="none" w:sz="0" w:space="0" w:color="auto"/>
            <w:right w:val="none" w:sz="0" w:space="0" w:color="auto"/>
          </w:divBdr>
        </w:div>
        <w:div w:id="535701888">
          <w:marLeft w:val="0"/>
          <w:marRight w:val="0"/>
          <w:marTop w:val="0"/>
          <w:marBottom w:val="0"/>
          <w:divBdr>
            <w:top w:val="none" w:sz="0" w:space="0" w:color="auto"/>
            <w:left w:val="none" w:sz="0" w:space="0" w:color="auto"/>
            <w:bottom w:val="none" w:sz="0" w:space="0" w:color="auto"/>
            <w:right w:val="none" w:sz="0" w:space="0" w:color="auto"/>
          </w:divBdr>
        </w:div>
      </w:divsChild>
    </w:div>
    <w:div w:id="615137245">
      <w:bodyDiv w:val="1"/>
      <w:marLeft w:val="0"/>
      <w:marRight w:val="0"/>
      <w:marTop w:val="0"/>
      <w:marBottom w:val="0"/>
      <w:divBdr>
        <w:top w:val="none" w:sz="0" w:space="0" w:color="auto"/>
        <w:left w:val="none" w:sz="0" w:space="0" w:color="auto"/>
        <w:bottom w:val="none" w:sz="0" w:space="0" w:color="auto"/>
        <w:right w:val="none" w:sz="0" w:space="0" w:color="auto"/>
      </w:divBdr>
      <w:divsChild>
        <w:div w:id="1564295973">
          <w:marLeft w:val="0"/>
          <w:marRight w:val="0"/>
          <w:marTop w:val="0"/>
          <w:marBottom w:val="0"/>
          <w:divBdr>
            <w:top w:val="none" w:sz="0" w:space="0" w:color="auto"/>
            <w:left w:val="none" w:sz="0" w:space="0" w:color="auto"/>
            <w:bottom w:val="none" w:sz="0" w:space="0" w:color="auto"/>
            <w:right w:val="none" w:sz="0" w:space="0" w:color="auto"/>
          </w:divBdr>
        </w:div>
        <w:div w:id="1962764392">
          <w:marLeft w:val="0"/>
          <w:marRight w:val="0"/>
          <w:marTop w:val="0"/>
          <w:marBottom w:val="0"/>
          <w:divBdr>
            <w:top w:val="none" w:sz="0" w:space="0" w:color="auto"/>
            <w:left w:val="none" w:sz="0" w:space="0" w:color="auto"/>
            <w:bottom w:val="none" w:sz="0" w:space="0" w:color="auto"/>
            <w:right w:val="none" w:sz="0" w:space="0" w:color="auto"/>
          </w:divBdr>
        </w:div>
        <w:div w:id="282076841">
          <w:marLeft w:val="0"/>
          <w:marRight w:val="0"/>
          <w:marTop w:val="0"/>
          <w:marBottom w:val="0"/>
          <w:divBdr>
            <w:top w:val="none" w:sz="0" w:space="0" w:color="auto"/>
            <w:left w:val="none" w:sz="0" w:space="0" w:color="auto"/>
            <w:bottom w:val="none" w:sz="0" w:space="0" w:color="auto"/>
            <w:right w:val="none" w:sz="0" w:space="0" w:color="auto"/>
          </w:divBdr>
        </w:div>
        <w:div w:id="1017731749">
          <w:marLeft w:val="0"/>
          <w:marRight w:val="0"/>
          <w:marTop w:val="0"/>
          <w:marBottom w:val="0"/>
          <w:divBdr>
            <w:top w:val="none" w:sz="0" w:space="0" w:color="auto"/>
            <w:left w:val="none" w:sz="0" w:space="0" w:color="auto"/>
            <w:bottom w:val="none" w:sz="0" w:space="0" w:color="auto"/>
            <w:right w:val="none" w:sz="0" w:space="0" w:color="auto"/>
          </w:divBdr>
        </w:div>
        <w:div w:id="107283486">
          <w:marLeft w:val="0"/>
          <w:marRight w:val="0"/>
          <w:marTop w:val="0"/>
          <w:marBottom w:val="0"/>
          <w:divBdr>
            <w:top w:val="none" w:sz="0" w:space="0" w:color="auto"/>
            <w:left w:val="none" w:sz="0" w:space="0" w:color="auto"/>
            <w:bottom w:val="none" w:sz="0" w:space="0" w:color="auto"/>
            <w:right w:val="none" w:sz="0" w:space="0" w:color="auto"/>
          </w:divBdr>
        </w:div>
        <w:div w:id="1798136389">
          <w:marLeft w:val="0"/>
          <w:marRight w:val="0"/>
          <w:marTop w:val="0"/>
          <w:marBottom w:val="0"/>
          <w:divBdr>
            <w:top w:val="none" w:sz="0" w:space="0" w:color="auto"/>
            <w:left w:val="none" w:sz="0" w:space="0" w:color="auto"/>
            <w:bottom w:val="none" w:sz="0" w:space="0" w:color="auto"/>
            <w:right w:val="none" w:sz="0" w:space="0" w:color="auto"/>
          </w:divBdr>
        </w:div>
        <w:div w:id="67701540">
          <w:marLeft w:val="0"/>
          <w:marRight w:val="0"/>
          <w:marTop w:val="0"/>
          <w:marBottom w:val="0"/>
          <w:divBdr>
            <w:top w:val="none" w:sz="0" w:space="0" w:color="auto"/>
            <w:left w:val="none" w:sz="0" w:space="0" w:color="auto"/>
            <w:bottom w:val="none" w:sz="0" w:space="0" w:color="auto"/>
            <w:right w:val="none" w:sz="0" w:space="0" w:color="auto"/>
          </w:divBdr>
        </w:div>
        <w:div w:id="1573348606">
          <w:marLeft w:val="0"/>
          <w:marRight w:val="0"/>
          <w:marTop w:val="0"/>
          <w:marBottom w:val="0"/>
          <w:divBdr>
            <w:top w:val="none" w:sz="0" w:space="0" w:color="auto"/>
            <w:left w:val="none" w:sz="0" w:space="0" w:color="auto"/>
            <w:bottom w:val="none" w:sz="0" w:space="0" w:color="auto"/>
            <w:right w:val="none" w:sz="0" w:space="0" w:color="auto"/>
          </w:divBdr>
        </w:div>
        <w:div w:id="2015183926">
          <w:marLeft w:val="0"/>
          <w:marRight w:val="0"/>
          <w:marTop w:val="0"/>
          <w:marBottom w:val="0"/>
          <w:divBdr>
            <w:top w:val="none" w:sz="0" w:space="0" w:color="auto"/>
            <w:left w:val="none" w:sz="0" w:space="0" w:color="auto"/>
            <w:bottom w:val="none" w:sz="0" w:space="0" w:color="auto"/>
            <w:right w:val="none" w:sz="0" w:space="0" w:color="auto"/>
          </w:divBdr>
        </w:div>
        <w:div w:id="1566722839">
          <w:marLeft w:val="0"/>
          <w:marRight w:val="0"/>
          <w:marTop w:val="0"/>
          <w:marBottom w:val="0"/>
          <w:divBdr>
            <w:top w:val="none" w:sz="0" w:space="0" w:color="auto"/>
            <w:left w:val="none" w:sz="0" w:space="0" w:color="auto"/>
            <w:bottom w:val="none" w:sz="0" w:space="0" w:color="auto"/>
            <w:right w:val="none" w:sz="0" w:space="0" w:color="auto"/>
          </w:divBdr>
          <w:divsChild>
            <w:div w:id="1563250183">
              <w:marLeft w:val="0"/>
              <w:marRight w:val="0"/>
              <w:marTop w:val="0"/>
              <w:marBottom w:val="0"/>
              <w:divBdr>
                <w:top w:val="none" w:sz="0" w:space="0" w:color="auto"/>
                <w:left w:val="none" w:sz="0" w:space="0" w:color="auto"/>
                <w:bottom w:val="none" w:sz="0" w:space="0" w:color="auto"/>
                <w:right w:val="none" w:sz="0" w:space="0" w:color="auto"/>
              </w:divBdr>
            </w:div>
            <w:div w:id="1990288072">
              <w:marLeft w:val="0"/>
              <w:marRight w:val="0"/>
              <w:marTop w:val="0"/>
              <w:marBottom w:val="0"/>
              <w:divBdr>
                <w:top w:val="none" w:sz="0" w:space="0" w:color="auto"/>
                <w:left w:val="none" w:sz="0" w:space="0" w:color="auto"/>
                <w:bottom w:val="none" w:sz="0" w:space="0" w:color="auto"/>
                <w:right w:val="none" w:sz="0" w:space="0" w:color="auto"/>
              </w:divBdr>
            </w:div>
            <w:div w:id="1099713821">
              <w:marLeft w:val="0"/>
              <w:marRight w:val="0"/>
              <w:marTop w:val="0"/>
              <w:marBottom w:val="0"/>
              <w:divBdr>
                <w:top w:val="none" w:sz="0" w:space="0" w:color="auto"/>
                <w:left w:val="none" w:sz="0" w:space="0" w:color="auto"/>
                <w:bottom w:val="none" w:sz="0" w:space="0" w:color="auto"/>
                <w:right w:val="none" w:sz="0" w:space="0" w:color="auto"/>
              </w:divBdr>
            </w:div>
          </w:divsChild>
        </w:div>
        <w:div w:id="1244801950">
          <w:marLeft w:val="0"/>
          <w:marRight w:val="0"/>
          <w:marTop w:val="0"/>
          <w:marBottom w:val="0"/>
          <w:divBdr>
            <w:top w:val="none" w:sz="0" w:space="0" w:color="auto"/>
            <w:left w:val="none" w:sz="0" w:space="0" w:color="auto"/>
            <w:bottom w:val="none" w:sz="0" w:space="0" w:color="auto"/>
            <w:right w:val="none" w:sz="0" w:space="0" w:color="auto"/>
          </w:divBdr>
        </w:div>
        <w:div w:id="1316304173">
          <w:marLeft w:val="0"/>
          <w:marRight w:val="0"/>
          <w:marTop w:val="0"/>
          <w:marBottom w:val="0"/>
          <w:divBdr>
            <w:top w:val="none" w:sz="0" w:space="0" w:color="auto"/>
            <w:left w:val="none" w:sz="0" w:space="0" w:color="auto"/>
            <w:bottom w:val="none" w:sz="0" w:space="0" w:color="auto"/>
            <w:right w:val="none" w:sz="0" w:space="0" w:color="auto"/>
          </w:divBdr>
        </w:div>
        <w:div w:id="173149562">
          <w:marLeft w:val="0"/>
          <w:marRight w:val="0"/>
          <w:marTop w:val="0"/>
          <w:marBottom w:val="0"/>
          <w:divBdr>
            <w:top w:val="none" w:sz="0" w:space="0" w:color="auto"/>
            <w:left w:val="none" w:sz="0" w:space="0" w:color="auto"/>
            <w:bottom w:val="none" w:sz="0" w:space="0" w:color="auto"/>
            <w:right w:val="none" w:sz="0" w:space="0" w:color="auto"/>
          </w:divBdr>
          <w:divsChild>
            <w:div w:id="184488685">
              <w:marLeft w:val="0"/>
              <w:marRight w:val="0"/>
              <w:marTop w:val="0"/>
              <w:marBottom w:val="0"/>
              <w:divBdr>
                <w:top w:val="none" w:sz="0" w:space="0" w:color="auto"/>
                <w:left w:val="none" w:sz="0" w:space="0" w:color="auto"/>
                <w:bottom w:val="none" w:sz="0" w:space="0" w:color="auto"/>
                <w:right w:val="none" w:sz="0" w:space="0" w:color="auto"/>
              </w:divBdr>
            </w:div>
            <w:div w:id="244412788">
              <w:marLeft w:val="0"/>
              <w:marRight w:val="0"/>
              <w:marTop w:val="0"/>
              <w:marBottom w:val="0"/>
              <w:divBdr>
                <w:top w:val="none" w:sz="0" w:space="0" w:color="auto"/>
                <w:left w:val="none" w:sz="0" w:space="0" w:color="auto"/>
                <w:bottom w:val="none" w:sz="0" w:space="0" w:color="auto"/>
                <w:right w:val="none" w:sz="0" w:space="0" w:color="auto"/>
              </w:divBdr>
            </w:div>
          </w:divsChild>
        </w:div>
        <w:div w:id="62028736">
          <w:marLeft w:val="0"/>
          <w:marRight w:val="0"/>
          <w:marTop w:val="0"/>
          <w:marBottom w:val="0"/>
          <w:divBdr>
            <w:top w:val="none" w:sz="0" w:space="0" w:color="auto"/>
            <w:left w:val="none" w:sz="0" w:space="0" w:color="auto"/>
            <w:bottom w:val="none" w:sz="0" w:space="0" w:color="auto"/>
            <w:right w:val="none" w:sz="0" w:space="0" w:color="auto"/>
          </w:divBdr>
        </w:div>
      </w:divsChild>
    </w:div>
    <w:div w:id="718673229">
      <w:bodyDiv w:val="1"/>
      <w:marLeft w:val="0"/>
      <w:marRight w:val="0"/>
      <w:marTop w:val="0"/>
      <w:marBottom w:val="0"/>
      <w:divBdr>
        <w:top w:val="none" w:sz="0" w:space="0" w:color="auto"/>
        <w:left w:val="none" w:sz="0" w:space="0" w:color="auto"/>
        <w:bottom w:val="none" w:sz="0" w:space="0" w:color="auto"/>
        <w:right w:val="none" w:sz="0" w:space="0" w:color="auto"/>
      </w:divBdr>
      <w:divsChild>
        <w:div w:id="1612590288">
          <w:marLeft w:val="0"/>
          <w:marRight w:val="0"/>
          <w:marTop w:val="0"/>
          <w:marBottom w:val="0"/>
          <w:divBdr>
            <w:top w:val="none" w:sz="0" w:space="0" w:color="auto"/>
            <w:left w:val="none" w:sz="0" w:space="0" w:color="auto"/>
            <w:bottom w:val="none" w:sz="0" w:space="0" w:color="auto"/>
            <w:right w:val="none" w:sz="0" w:space="0" w:color="auto"/>
          </w:divBdr>
        </w:div>
        <w:div w:id="774789901">
          <w:marLeft w:val="0"/>
          <w:marRight w:val="0"/>
          <w:marTop w:val="0"/>
          <w:marBottom w:val="0"/>
          <w:divBdr>
            <w:top w:val="none" w:sz="0" w:space="0" w:color="auto"/>
            <w:left w:val="none" w:sz="0" w:space="0" w:color="auto"/>
            <w:bottom w:val="none" w:sz="0" w:space="0" w:color="auto"/>
            <w:right w:val="none" w:sz="0" w:space="0" w:color="auto"/>
          </w:divBdr>
        </w:div>
      </w:divsChild>
    </w:div>
    <w:div w:id="794643925">
      <w:bodyDiv w:val="1"/>
      <w:marLeft w:val="0"/>
      <w:marRight w:val="0"/>
      <w:marTop w:val="0"/>
      <w:marBottom w:val="0"/>
      <w:divBdr>
        <w:top w:val="none" w:sz="0" w:space="0" w:color="auto"/>
        <w:left w:val="none" w:sz="0" w:space="0" w:color="auto"/>
        <w:bottom w:val="none" w:sz="0" w:space="0" w:color="auto"/>
        <w:right w:val="none" w:sz="0" w:space="0" w:color="auto"/>
      </w:divBdr>
      <w:divsChild>
        <w:div w:id="200174443">
          <w:marLeft w:val="0"/>
          <w:marRight w:val="0"/>
          <w:marTop w:val="0"/>
          <w:marBottom w:val="0"/>
          <w:divBdr>
            <w:top w:val="none" w:sz="0" w:space="0" w:color="auto"/>
            <w:left w:val="none" w:sz="0" w:space="0" w:color="auto"/>
            <w:bottom w:val="none" w:sz="0" w:space="0" w:color="auto"/>
            <w:right w:val="none" w:sz="0" w:space="0" w:color="auto"/>
          </w:divBdr>
          <w:divsChild>
            <w:div w:id="2002467698">
              <w:marLeft w:val="0"/>
              <w:marRight w:val="0"/>
              <w:marTop w:val="0"/>
              <w:marBottom w:val="0"/>
              <w:divBdr>
                <w:top w:val="none" w:sz="0" w:space="0" w:color="auto"/>
                <w:left w:val="none" w:sz="0" w:space="0" w:color="auto"/>
                <w:bottom w:val="none" w:sz="0" w:space="0" w:color="auto"/>
                <w:right w:val="none" w:sz="0" w:space="0" w:color="auto"/>
              </w:divBdr>
            </w:div>
          </w:divsChild>
        </w:div>
        <w:div w:id="90860002">
          <w:marLeft w:val="0"/>
          <w:marRight w:val="0"/>
          <w:marTop w:val="0"/>
          <w:marBottom w:val="0"/>
          <w:divBdr>
            <w:top w:val="none" w:sz="0" w:space="0" w:color="auto"/>
            <w:left w:val="none" w:sz="0" w:space="0" w:color="auto"/>
            <w:bottom w:val="none" w:sz="0" w:space="0" w:color="auto"/>
            <w:right w:val="none" w:sz="0" w:space="0" w:color="auto"/>
          </w:divBdr>
        </w:div>
      </w:divsChild>
    </w:div>
    <w:div w:id="974406005">
      <w:bodyDiv w:val="1"/>
      <w:marLeft w:val="0"/>
      <w:marRight w:val="0"/>
      <w:marTop w:val="0"/>
      <w:marBottom w:val="0"/>
      <w:divBdr>
        <w:top w:val="none" w:sz="0" w:space="0" w:color="auto"/>
        <w:left w:val="none" w:sz="0" w:space="0" w:color="auto"/>
        <w:bottom w:val="none" w:sz="0" w:space="0" w:color="auto"/>
        <w:right w:val="none" w:sz="0" w:space="0" w:color="auto"/>
      </w:divBdr>
      <w:divsChild>
        <w:div w:id="121581784">
          <w:marLeft w:val="0"/>
          <w:marRight w:val="0"/>
          <w:marTop w:val="0"/>
          <w:marBottom w:val="0"/>
          <w:divBdr>
            <w:top w:val="none" w:sz="0" w:space="0" w:color="auto"/>
            <w:left w:val="none" w:sz="0" w:space="0" w:color="auto"/>
            <w:bottom w:val="none" w:sz="0" w:space="0" w:color="auto"/>
            <w:right w:val="none" w:sz="0" w:space="0" w:color="auto"/>
          </w:divBdr>
        </w:div>
        <w:div w:id="1478107781">
          <w:marLeft w:val="0"/>
          <w:marRight w:val="0"/>
          <w:marTop w:val="0"/>
          <w:marBottom w:val="0"/>
          <w:divBdr>
            <w:top w:val="none" w:sz="0" w:space="0" w:color="auto"/>
            <w:left w:val="none" w:sz="0" w:space="0" w:color="auto"/>
            <w:bottom w:val="none" w:sz="0" w:space="0" w:color="auto"/>
            <w:right w:val="none" w:sz="0" w:space="0" w:color="auto"/>
          </w:divBdr>
        </w:div>
        <w:div w:id="1705865852">
          <w:marLeft w:val="0"/>
          <w:marRight w:val="0"/>
          <w:marTop w:val="0"/>
          <w:marBottom w:val="0"/>
          <w:divBdr>
            <w:top w:val="none" w:sz="0" w:space="0" w:color="auto"/>
            <w:left w:val="none" w:sz="0" w:space="0" w:color="auto"/>
            <w:bottom w:val="none" w:sz="0" w:space="0" w:color="auto"/>
            <w:right w:val="none" w:sz="0" w:space="0" w:color="auto"/>
          </w:divBdr>
        </w:div>
      </w:divsChild>
    </w:div>
    <w:div w:id="1225722043">
      <w:bodyDiv w:val="1"/>
      <w:marLeft w:val="0"/>
      <w:marRight w:val="0"/>
      <w:marTop w:val="0"/>
      <w:marBottom w:val="0"/>
      <w:divBdr>
        <w:top w:val="none" w:sz="0" w:space="0" w:color="auto"/>
        <w:left w:val="none" w:sz="0" w:space="0" w:color="auto"/>
        <w:bottom w:val="none" w:sz="0" w:space="0" w:color="auto"/>
        <w:right w:val="none" w:sz="0" w:space="0" w:color="auto"/>
      </w:divBdr>
      <w:divsChild>
        <w:div w:id="576788967">
          <w:marLeft w:val="0"/>
          <w:marRight w:val="0"/>
          <w:marTop w:val="0"/>
          <w:marBottom w:val="0"/>
          <w:divBdr>
            <w:top w:val="none" w:sz="0" w:space="0" w:color="auto"/>
            <w:left w:val="none" w:sz="0" w:space="0" w:color="auto"/>
            <w:bottom w:val="none" w:sz="0" w:space="0" w:color="auto"/>
            <w:right w:val="none" w:sz="0" w:space="0" w:color="auto"/>
          </w:divBdr>
        </w:div>
        <w:div w:id="1370373430">
          <w:marLeft w:val="0"/>
          <w:marRight w:val="0"/>
          <w:marTop w:val="0"/>
          <w:marBottom w:val="0"/>
          <w:divBdr>
            <w:top w:val="none" w:sz="0" w:space="0" w:color="auto"/>
            <w:left w:val="none" w:sz="0" w:space="0" w:color="auto"/>
            <w:bottom w:val="none" w:sz="0" w:space="0" w:color="auto"/>
            <w:right w:val="none" w:sz="0" w:space="0" w:color="auto"/>
          </w:divBdr>
        </w:div>
      </w:divsChild>
    </w:div>
    <w:div w:id="1413504342">
      <w:bodyDiv w:val="1"/>
      <w:marLeft w:val="0"/>
      <w:marRight w:val="0"/>
      <w:marTop w:val="0"/>
      <w:marBottom w:val="0"/>
      <w:divBdr>
        <w:top w:val="none" w:sz="0" w:space="0" w:color="auto"/>
        <w:left w:val="none" w:sz="0" w:space="0" w:color="auto"/>
        <w:bottom w:val="none" w:sz="0" w:space="0" w:color="auto"/>
        <w:right w:val="none" w:sz="0" w:space="0" w:color="auto"/>
      </w:divBdr>
      <w:divsChild>
        <w:div w:id="1646348882">
          <w:marLeft w:val="0"/>
          <w:marRight w:val="0"/>
          <w:marTop w:val="0"/>
          <w:marBottom w:val="0"/>
          <w:divBdr>
            <w:top w:val="none" w:sz="0" w:space="0" w:color="auto"/>
            <w:left w:val="none" w:sz="0" w:space="0" w:color="auto"/>
            <w:bottom w:val="none" w:sz="0" w:space="0" w:color="auto"/>
            <w:right w:val="none" w:sz="0" w:space="0" w:color="auto"/>
          </w:divBdr>
        </w:div>
        <w:div w:id="1468399948">
          <w:marLeft w:val="0"/>
          <w:marRight w:val="0"/>
          <w:marTop w:val="0"/>
          <w:marBottom w:val="0"/>
          <w:divBdr>
            <w:top w:val="none" w:sz="0" w:space="0" w:color="auto"/>
            <w:left w:val="none" w:sz="0" w:space="0" w:color="auto"/>
            <w:bottom w:val="none" w:sz="0" w:space="0" w:color="auto"/>
            <w:right w:val="none" w:sz="0" w:space="0" w:color="auto"/>
          </w:divBdr>
        </w:div>
      </w:divsChild>
    </w:div>
    <w:div w:id="1653175365">
      <w:bodyDiv w:val="1"/>
      <w:marLeft w:val="0"/>
      <w:marRight w:val="0"/>
      <w:marTop w:val="0"/>
      <w:marBottom w:val="0"/>
      <w:divBdr>
        <w:top w:val="none" w:sz="0" w:space="0" w:color="auto"/>
        <w:left w:val="none" w:sz="0" w:space="0" w:color="auto"/>
        <w:bottom w:val="none" w:sz="0" w:space="0" w:color="auto"/>
        <w:right w:val="none" w:sz="0" w:space="0" w:color="auto"/>
      </w:divBdr>
      <w:divsChild>
        <w:div w:id="2006590613">
          <w:marLeft w:val="0"/>
          <w:marRight w:val="0"/>
          <w:marTop w:val="0"/>
          <w:marBottom w:val="0"/>
          <w:divBdr>
            <w:top w:val="none" w:sz="0" w:space="0" w:color="auto"/>
            <w:left w:val="none" w:sz="0" w:space="0" w:color="auto"/>
            <w:bottom w:val="none" w:sz="0" w:space="0" w:color="auto"/>
            <w:right w:val="none" w:sz="0" w:space="0" w:color="auto"/>
          </w:divBdr>
        </w:div>
        <w:div w:id="144788094">
          <w:marLeft w:val="0"/>
          <w:marRight w:val="0"/>
          <w:marTop w:val="0"/>
          <w:marBottom w:val="0"/>
          <w:divBdr>
            <w:top w:val="none" w:sz="0" w:space="0" w:color="auto"/>
            <w:left w:val="none" w:sz="0" w:space="0" w:color="auto"/>
            <w:bottom w:val="none" w:sz="0" w:space="0" w:color="auto"/>
            <w:right w:val="none" w:sz="0" w:space="0" w:color="auto"/>
          </w:divBdr>
        </w:div>
      </w:divsChild>
    </w:div>
    <w:div w:id="1768890690">
      <w:bodyDiv w:val="1"/>
      <w:marLeft w:val="0"/>
      <w:marRight w:val="0"/>
      <w:marTop w:val="0"/>
      <w:marBottom w:val="0"/>
      <w:divBdr>
        <w:top w:val="none" w:sz="0" w:space="0" w:color="auto"/>
        <w:left w:val="none" w:sz="0" w:space="0" w:color="auto"/>
        <w:bottom w:val="none" w:sz="0" w:space="0" w:color="auto"/>
        <w:right w:val="none" w:sz="0" w:space="0" w:color="auto"/>
      </w:divBdr>
      <w:divsChild>
        <w:div w:id="1669020271">
          <w:marLeft w:val="0"/>
          <w:marRight w:val="0"/>
          <w:marTop w:val="0"/>
          <w:marBottom w:val="0"/>
          <w:divBdr>
            <w:top w:val="none" w:sz="0" w:space="0" w:color="auto"/>
            <w:left w:val="none" w:sz="0" w:space="0" w:color="auto"/>
            <w:bottom w:val="none" w:sz="0" w:space="0" w:color="auto"/>
            <w:right w:val="none" w:sz="0" w:space="0" w:color="auto"/>
          </w:divBdr>
        </w:div>
        <w:div w:id="1022319115">
          <w:marLeft w:val="0"/>
          <w:marRight w:val="0"/>
          <w:marTop w:val="0"/>
          <w:marBottom w:val="0"/>
          <w:divBdr>
            <w:top w:val="none" w:sz="0" w:space="0" w:color="auto"/>
            <w:left w:val="none" w:sz="0" w:space="0" w:color="auto"/>
            <w:bottom w:val="none" w:sz="0" w:space="0" w:color="auto"/>
            <w:right w:val="none" w:sz="0" w:space="0" w:color="auto"/>
          </w:divBdr>
        </w:div>
      </w:divsChild>
    </w:div>
    <w:div w:id="1822428063">
      <w:bodyDiv w:val="1"/>
      <w:marLeft w:val="0"/>
      <w:marRight w:val="0"/>
      <w:marTop w:val="0"/>
      <w:marBottom w:val="0"/>
      <w:divBdr>
        <w:top w:val="none" w:sz="0" w:space="0" w:color="auto"/>
        <w:left w:val="none" w:sz="0" w:space="0" w:color="auto"/>
        <w:bottom w:val="none" w:sz="0" w:space="0" w:color="auto"/>
        <w:right w:val="none" w:sz="0" w:space="0" w:color="auto"/>
      </w:divBdr>
    </w:div>
    <w:div w:id="2071688624">
      <w:bodyDiv w:val="1"/>
      <w:marLeft w:val="0"/>
      <w:marRight w:val="0"/>
      <w:marTop w:val="0"/>
      <w:marBottom w:val="0"/>
      <w:divBdr>
        <w:top w:val="none" w:sz="0" w:space="0" w:color="auto"/>
        <w:left w:val="none" w:sz="0" w:space="0" w:color="auto"/>
        <w:bottom w:val="none" w:sz="0" w:space="0" w:color="auto"/>
        <w:right w:val="none" w:sz="0" w:space="0" w:color="auto"/>
      </w:divBdr>
      <w:divsChild>
        <w:div w:id="763765729">
          <w:marLeft w:val="0"/>
          <w:marRight w:val="0"/>
          <w:marTop w:val="0"/>
          <w:marBottom w:val="0"/>
          <w:divBdr>
            <w:top w:val="none" w:sz="0" w:space="0" w:color="auto"/>
            <w:left w:val="none" w:sz="0" w:space="0" w:color="auto"/>
            <w:bottom w:val="none" w:sz="0" w:space="0" w:color="auto"/>
            <w:right w:val="none" w:sz="0" w:space="0" w:color="auto"/>
          </w:divBdr>
        </w:div>
      </w:divsChild>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sChild>
        <w:div w:id="1994990853">
          <w:marLeft w:val="0"/>
          <w:marRight w:val="0"/>
          <w:marTop w:val="0"/>
          <w:marBottom w:val="0"/>
          <w:divBdr>
            <w:top w:val="none" w:sz="0" w:space="0" w:color="auto"/>
            <w:left w:val="none" w:sz="0" w:space="0" w:color="auto"/>
            <w:bottom w:val="none" w:sz="0" w:space="0" w:color="auto"/>
            <w:right w:val="none" w:sz="0" w:space="0" w:color="auto"/>
          </w:divBdr>
        </w:div>
        <w:div w:id="82335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ri-el.gov.ru/sernur/" TargetMode="External"/><Relationship Id="rId18" Type="http://schemas.openxmlformats.org/officeDocument/2006/relationships/hyperlink" Target="http://base.garant.ru/12138258/8b7b3c1c76e91f88d33c08b3736aa67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base.garant.ru/12177515/7a58987b486424ad79b62aa427dab1df/" TargetMode="External"/><Relationship Id="rId7" Type="http://schemas.openxmlformats.org/officeDocument/2006/relationships/styles" Target="styles.xml"/><Relationship Id="rId12" Type="http://schemas.openxmlformats.org/officeDocument/2006/relationships/hyperlink" Target="mailto:sernur12_adm@mail.ru" TargetMode="External"/><Relationship Id="rId17" Type="http://schemas.openxmlformats.org/officeDocument/2006/relationships/hyperlink" Target="http://base.garant.ru/12177515/826c5a47782fe0717a0695a25d5a162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ase.garant.ru/12177515/7a58987b486424ad79b62aa427dab1df/" TargetMode="External"/><Relationship Id="rId20" Type="http://schemas.openxmlformats.org/officeDocument/2006/relationships/hyperlink" Target="http://base.garant.ru/12177515/7a58987b486424ad79b62aa427dab1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main?base=LAW;n=117503;fld=134;dst=100880" TargetMode="External"/><Relationship Id="rId5" Type="http://schemas.openxmlformats.org/officeDocument/2006/relationships/customXml" Target="../customXml/item5.xml"/><Relationship Id="rId15" Type="http://schemas.openxmlformats.org/officeDocument/2006/relationships/hyperlink" Target="consultantplus://offline/ref=CE5CC8D1ED21046974E46720DAB5C0A462F15B645AC90DAD9E9C370422EF9216AD508F0876B7829D3262N" TargetMode="External"/><Relationship Id="rId23" Type="http://schemas.openxmlformats.org/officeDocument/2006/relationships/hyperlink" Target="http://base.garant.ru/12146661/"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base.garant.ru/12148517/741609f9002bd54a24e5c49cb5af953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arantF1://12077579.200" TargetMode="External"/><Relationship Id="rId22" Type="http://schemas.openxmlformats.org/officeDocument/2006/relationships/hyperlink" Target="http://base.garant.ru/12177515/7a58987b486424ad79b62aa427dab1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91D8A935B2AC24A82A05A8BF2842541" ma:contentTypeVersion="2" ma:contentTypeDescription="Создание документа." ma:contentTypeScope="" ma:versionID="c157d0f83828516ad76cad349d665add">
  <xsd:schema xmlns:xsd="http://www.w3.org/2001/XMLSchema" xmlns:xs="http://www.w3.org/2001/XMLSchema" xmlns:p="http://schemas.microsoft.com/office/2006/metadata/properties" xmlns:ns2="57504d04-691e-4fc4-8f09-4f19fdbe90f6" xmlns:ns3="6d7c22ec-c6a4-4777-88aa-bc3c76ac660e" xmlns:ns4="d9e6ddca-5c3c-476b-aac9-e8a72624cecc" targetNamespace="http://schemas.microsoft.com/office/2006/metadata/properties" ma:root="true" ma:fieldsID="e9068d9115293cc2b55651417dbed791" ns2:_="" ns3:_="" ns4:_="">
    <xsd:import namespace="57504d04-691e-4fc4-8f09-4f19fdbe90f6"/>
    <xsd:import namespace="6d7c22ec-c6a4-4777-88aa-bc3c76ac660e"/>
    <xsd:import namespace="d9e6ddca-5c3c-476b-aac9-e8a72624cec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e6ddca-5c3c-476b-aac9-e8a72624cecc" elementFormDefault="qualified">
    <xsd:import namespace="http://schemas.microsoft.com/office/2006/documentManagement/types"/>
    <xsd:import namespace="http://schemas.microsoft.com/office/infopath/2007/PartnerControls"/>
    <xsd:element name="_x041f__x0430__x043f__x043a__x0430_" ma:index="12" ma:displayName="Папка" ma:default="Утвержденные административные регламенты" ma:format="RadioButtons" ma:internalName="_x041f__x0430__x043f__x043a__x0430_">
      <xsd:simpleType>
        <xsd:restriction base="dms:Choice">
          <xsd:enumeration value="Утвержденные административные регламенты"/>
          <xsd:enumeration value="Прое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x041f__x0430__x043f__x043a__x0430_ xmlns="d9e6ddca-5c3c-476b-aac9-e8a72624cecc">Утвержденные административные регламенты</_x041f__x0430__x043f__x043a__x0430_>
    <_x041e__x043f__x0438__x0441__x0430__x043d__x0438__x0435_ xmlns="6d7c22ec-c6a4-4777-88aa-bc3c76ac660e">Предоставление муниципальной услуги «Выдача разрешения на ввод объекта в эксплуатацию»
</_x041e__x043f__x0438__x0441__x0430__x043d__x0438__x0435_>
    <_dlc_DocId xmlns="57504d04-691e-4fc4-8f09-4f19fdbe90f6">XXJ7TYMEEKJ2-4441-15</_dlc_DocId>
    <_dlc_DocIdUrl xmlns="57504d04-691e-4fc4-8f09-4f19fdbe90f6">
      <Url>https://vip.gov.mari.ru/sernur/_layouts/DocIdRedir.aspx?ID=XXJ7TYMEEKJ2-4441-15</Url>
      <Description>XXJ7TYMEEKJ2-4441-15</Description>
    </_dlc_DocIdUrl>
  </documentManagement>
</p:properties>
</file>

<file path=customXml/itemProps1.xml><?xml version="1.0" encoding="utf-8"?>
<ds:datastoreItem xmlns:ds="http://schemas.openxmlformats.org/officeDocument/2006/customXml" ds:itemID="{8B729212-FC13-49E8-A98D-58316C51F368}"/>
</file>

<file path=customXml/itemProps2.xml><?xml version="1.0" encoding="utf-8"?>
<ds:datastoreItem xmlns:ds="http://schemas.openxmlformats.org/officeDocument/2006/customXml" ds:itemID="{6BA40723-AEDC-430B-A03D-D3E82853EE39}"/>
</file>

<file path=customXml/itemProps3.xml><?xml version="1.0" encoding="utf-8"?>
<ds:datastoreItem xmlns:ds="http://schemas.openxmlformats.org/officeDocument/2006/customXml" ds:itemID="{04EC99BC-928E-4EBD-B1F4-727F1C994C54}"/>
</file>

<file path=customXml/itemProps4.xml><?xml version="1.0" encoding="utf-8"?>
<ds:datastoreItem xmlns:ds="http://schemas.openxmlformats.org/officeDocument/2006/customXml" ds:itemID="{F8DB36C2-FAF3-4A2C-9A86-51DA1BDB6436}"/>
</file>

<file path=customXml/itemProps5.xml><?xml version="1.0" encoding="utf-8"?>
<ds:datastoreItem xmlns:ds="http://schemas.openxmlformats.org/officeDocument/2006/customXml" ds:itemID="{7AE61F09-B6A3-4DC1-BD19-38F23C128C14}"/>
</file>

<file path=docProps/app.xml><?xml version="1.0" encoding="utf-8"?>
<Properties xmlns="http://schemas.openxmlformats.org/officeDocument/2006/extended-properties" xmlns:vt="http://schemas.openxmlformats.org/officeDocument/2006/docPropsVTypes">
  <Template>Normal</Template>
  <TotalTime>189</TotalTime>
  <Pages>32</Pages>
  <Words>9934</Words>
  <Characters>56629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
  <LinksUpToDate>false</LinksUpToDate>
  <CharactersWithSpaces>66431</CharactersWithSpaces>
  <SharedDoc>false</SharedDoc>
  <HLinks>
    <vt:vector size="72" baseType="variant">
      <vt:variant>
        <vt:i4>3670116</vt:i4>
      </vt:variant>
      <vt:variant>
        <vt:i4>36</vt:i4>
      </vt:variant>
      <vt:variant>
        <vt:i4>0</vt:i4>
      </vt:variant>
      <vt:variant>
        <vt:i4>5</vt:i4>
      </vt:variant>
      <vt:variant>
        <vt:lpwstr>consultantplus://offline/main?base=LAW;n=117503;fld=134;dst=100880</vt:lpwstr>
      </vt:variant>
      <vt:variant>
        <vt:lpwstr/>
      </vt:variant>
      <vt:variant>
        <vt:i4>6750259</vt:i4>
      </vt:variant>
      <vt:variant>
        <vt:i4>30</vt:i4>
      </vt:variant>
      <vt:variant>
        <vt:i4>0</vt:i4>
      </vt:variant>
      <vt:variant>
        <vt:i4>5</vt:i4>
      </vt:variant>
      <vt:variant>
        <vt:lpwstr/>
      </vt:variant>
      <vt:variant>
        <vt:lpwstr>Par2141</vt:lpwstr>
      </vt:variant>
      <vt:variant>
        <vt:i4>6291507</vt:i4>
      </vt:variant>
      <vt:variant>
        <vt:i4>27</vt:i4>
      </vt:variant>
      <vt:variant>
        <vt:i4>0</vt:i4>
      </vt:variant>
      <vt:variant>
        <vt:i4>5</vt:i4>
      </vt:variant>
      <vt:variant>
        <vt:lpwstr/>
      </vt:variant>
      <vt:variant>
        <vt:lpwstr>Par2138</vt:lpwstr>
      </vt:variant>
      <vt:variant>
        <vt:i4>6291507</vt:i4>
      </vt:variant>
      <vt:variant>
        <vt:i4>24</vt:i4>
      </vt:variant>
      <vt:variant>
        <vt:i4>0</vt:i4>
      </vt:variant>
      <vt:variant>
        <vt:i4>5</vt:i4>
      </vt:variant>
      <vt:variant>
        <vt:lpwstr/>
      </vt:variant>
      <vt:variant>
        <vt:lpwstr>Par2135</vt:lpwstr>
      </vt:variant>
      <vt:variant>
        <vt:i4>6291507</vt:i4>
      </vt:variant>
      <vt:variant>
        <vt:i4>21</vt:i4>
      </vt:variant>
      <vt:variant>
        <vt:i4>0</vt:i4>
      </vt:variant>
      <vt:variant>
        <vt:i4>5</vt:i4>
      </vt:variant>
      <vt:variant>
        <vt:lpwstr/>
      </vt:variant>
      <vt:variant>
        <vt:lpwstr>Par2132</vt:lpwstr>
      </vt:variant>
      <vt:variant>
        <vt:i4>6357043</vt:i4>
      </vt:variant>
      <vt:variant>
        <vt:i4>18</vt:i4>
      </vt:variant>
      <vt:variant>
        <vt:i4>0</vt:i4>
      </vt:variant>
      <vt:variant>
        <vt:i4>5</vt:i4>
      </vt:variant>
      <vt:variant>
        <vt:lpwstr/>
      </vt:variant>
      <vt:variant>
        <vt:lpwstr>Par2129</vt:lpwstr>
      </vt:variant>
      <vt:variant>
        <vt:i4>6750259</vt:i4>
      </vt:variant>
      <vt:variant>
        <vt:i4>15</vt:i4>
      </vt:variant>
      <vt:variant>
        <vt:i4>0</vt:i4>
      </vt:variant>
      <vt:variant>
        <vt:i4>5</vt:i4>
      </vt:variant>
      <vt:variant>
        <vt:lpwstr/>
      </vt:variant>
      <vt:variant>
        <vt:lpwstr>Par2144</vt:lpwstr>
      </vt:variant>
      <vt:variant>
        <vt:i4>8192100</vt:i4>
      </vt:variant>
      <vt:variant>
        <vt:i4>12</vt:i4>
      </vt:variant>
      <vt:variant>
        <vt:i4>0</vt:i4>
      </vt:variant>
      <vt:variant>
        <vt:i4>5</vt:i4>
      </vt:variant>
      <vt:variant>
        <vt:lpwstr>consultantplus://offline/ref=CE5CC8D1ED21046974E46720DAB5C0A462F15B645AC90DAD9E9C370422EF9216AD508F0876B7829D3262N</vt:lpwstr>
      </vt:variant>
      <vt:variant>
        <vt:lpwstr/>
      </vt:variant>
      <vt:variant>
        <vt:i4>6357043</vt:i4>
      </vt:variant>
      <vt:variant>
        <vt:i4>9</vt:i4>
      </vt:variant>
      <vt:variant>
        <vt:i4>0</vt:i4>
      </vt:variant>
      <vt:variant>
        <vt:i4>5</vt:i4>
      </vt:variant>
      <vt:variant>
        <vt:lpwstr/>
      </vt:variant>
      <vt:variant>
        <vt:lpwstr>Par2123</vt:lpwstr>
      </vt:variant>
      <vt:variant>
        <vt:i4>5898243</vt:i4>
      </vt:variant>
      <vt:variant>
        <vt:i4>6</vt:i4>
      </vt:variant>
      <vt:variant>
        <vt:i4>0</vt:i4>
      </vt:variant>
      <vt:variant>
        <vt:i4>5</vt:i4>
      </vt:variant>
      <vt:variant>
        <vt:lpwstr>garantf1://12077579.200/</vt:lpwstr>
      </vt:variant>
      <vt:variant>
        <vt:lpwstr/>
      </vt:variant>
      <vt:variant>
        <vt:i4>6488115</vt:i4>
      </vt:variant>
      <vt:variant>
        <vt:i4>3</vt:i4>
      </vt:variant>
      <vt:variant>
        <vt:i4>0</vt:i4>
      </vt:variant>
      <vt:variant>
        <vt:i4>5</vt:i4>
      </vt:variant>
      <vt:variant>
        <vt:lpwstr/>
      </vt:variant>
      <vt:variant>
        <vt:lpwstr>Par2100</vt:lpwstr>
      </vt:variant>
      <vt:variant>
        <vt:i4>2293799</vt:i4>
      </vt:variant>
      <vt:variant>
        <vt:i4>0</vt:i4>
      </vt:variant>
      <vt:variant>
        <vt:i4>0</vt:i4>
      </vt:variant>
      <vt:variant>
        <vt:i4>5</vt:i4>
      </vt:variant>
      <vt:variant>
        <vt:lpwstr>mailto:sernur12_adm@mail.ru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(ред. от 11.07.2018)</dc:title>
  <dc:creator>Admin</dc:creator>
  <cp:lastModifiedBy>Архитектор</cp:lastModifiedBy>
  <cp:revision>8</cp:revision>
  <cp:lastPrinted>2012-10-26T06:41:00Z</cp:lastPrinted>
  <dcterms:created xsi:type="dcterms:W3CDTF">2018-07-11T05:00:00Z</dcterms:created>
  <dcterms:modified xsi:type="dcterms:W3CDTF">2018-07-11T11:34:00Z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XXJ7TYMEEKJ2-4441-15</vt:lpwstr>
  </property>
  <property fmtid="{D5CDD505-2E9C-101B-9397-08002B2CF9AE}" pid="4" name="_dlc_DocIdItemGuid">
    <vt:lpwstr>bbb94cca-731f-46c9-93b7-7969bc5ce918</vt:lpwstr>
  </property>
  <property fmtid="{D5CDD505-2E9C-101B-9397-08002B2CF9AE}" pid="5" name="_dlc_DocIdUrl">
    <vt:lpwstr>https://vip.gov.mari.ru/sernur/_layouts/DocIdRedir.aspx?ID=XXJ7TYMEEKJ2-4441-15, XXJ7TYMEEKJ2-4441-15</vt:lpwstr>
  </property>
  <property fmtid="{D5CDD505-2E9C-101B-9397-08002B2CF9AE}" pid="6" name="ContentTypeId">
    <vt:lpwstr>0x010100D91D8A935B2AC24A82A05A8BF2842541</vt:lpwstr>
  </property>
</Properties>
</file>